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078" w:rsidRDefault="005A4612">
      <w:pPr>
        <w:spacing w:line="600" w:lineRule="exact"/>
        <w:jc w:val="center"/>
        <w:rPr>
          <w:rFonts w:asciiTheme="minorEastAsia" w:hAnsiTheme="minorEastAsia" w:cs="宋体"/>
          <w:b/>
          <w:bCs/>
          <w:sz w:val="28"/>
          <w:szCs w:val="28"/>
        </w:rPr>
      </w:pPr>
      <w:r>
        <w:rPr>
          <w:rFonts w:asciiTheme="minorEastAsia" w:hAnsiTheme="minorEastAsia" w:cs="宋体" w:hint="eastAsia"/>
          <w:b/>
          <w:bCs/>
          <w:sz w:val="28"/>
          <w:szCs w:val="28"/>
        </w:rPr>
        <w:t>2021</w:t>
      </w:r>
      <w:r>
        <w:rPr>
          <w:rFonts w:asciiTheme="minorEastAsia" w:hAnsiTheme="minorEastAsia" w:cs="宋体" w:hint="eastAsia"/>
          <w:b/>
          <w:bCs/>
          <w:sz w:val="28"/>
          <w:szCs w:val="28"/>
        </w:rPr>
        <w:t>年中央财政农业生产救灾资金（第</w:t>
      </w:r>
      <w:r>
        <w:rPr>
          <w:rFonts w:asciiTheme="minorEastAsia" w:hAnsiTheme="minorEastAsia" w:cs="宋体" w:hint="eastAsia"/>
          <w:b/>
          <w:bCs/>
          <w:sz w:val="28"/>
          <w:szCs w:val="28"/>
        </w:rPr>
        <w:t>1</w:t>
      </w:r>
      <w:r>
        <w:rPr>
          <w:rFonts w:asciiTheme="minorEastAsia" w:hAnsiTheme="minorEastAsia" w:cs="宋体" w:hint="eastAsia"/>
          <w:b/>
          <w:bCs/>
          <w:sz w:val="28"/>
          <w:szCs w:val="28"/>
        </w:rPr>
        <w:t>批）</w:t>
      </w:r>
    </w:p>
    <w:p w:rsidR="00644078" w:rsidRDefault="005A4612">
      <w:pPr>
        <w:spacing w:line="600" w:lineRule="exact"/>
        <w:jc w:val="center"/>
        <w:rPr>
          <w:rFonts w:asciiTheme="minorEastAsia" w:hAnsiTheme="minorEastAsia" w:cs="宋体"/>
          <w:b/>
          <w:bCs/>
          <w:sz w:val="28"/>
          <w:szCs w:val="28"/>
        </w:rPr>
      </w:pPr>
      <w:r>
        <w:rPr>
          <w:rFonts w:asciiTheme="minorEastAsia" w:hAnsiTheme="minorEastAsia" w:cs="宋体" w:hint="eastAsia"/>
          <w:b/>
          <w:bCs/>
          <w:sz w:val="28"/>
          <w:szCs w:val="28"/>
        </w:rPr>
        <w:t>草地贪夜蛾防控项目</w:t>
      </w:r>
    </w:p>
    <w:p w:rsidR="00644078" w:rsidRDefault="005A4612">
      <w:pPr>
        <w:spacing w:line="600" w:lineRule="exact"/>
        <w:jc w:val="center"/>
        <w:rPr>
          <w:rFonts w:asciiTheme="minorEastAsia" w:hAnsiTheme="minorEastAsia" w:cs="黑体"/>
          <w:b/>
          <w:sz w:val="36"/>
          <w:szCs w:val="36"/>
        </w:rPr>
      </w:pPr>
      <w:r>
        <w:rPr>
          <w:rFonts w:asciiTheme="minorEastAsia" w:hAnsiTheme="minorEastAsia" w:cs="宋体" w:hint="eastAsia"/>
          <w:b/>
          <w:bCs/>
          <w:sz w:val="36"/>
          <w:szCs w:val="36"/>
        </w:rPr>
        <w:t>防控物资发放</w:t>
      </w:r>
      <w:r>
        <w:rPr>
          <w:rFonts w:asciiTheme="minorEastAsia" w:hAnsiTheme="minorEastAsia" w:cs="黑体" w:hint="eastAsia"/>
          <w:b/>
          <w:sz w:val="36"/>
          <w:szCs w:val="36"/>
        </w:rPr>
        <w:t>工作方案</w:t>
      </w:r>
    </w:p>
    <w:p w:rsidR="00644078" w:rsidRDefault="00644078">
      <w:pPr>
        <w:snapToGrid w:val="0"/>
        <w:spacing w:line="360" w:lineRule="auto"/>
        <w:ind w:firstLineChars="200" w:firstLine="560"/>
        <w:rPr>
          <w:rFonts w:ascii="宋体" w:eastAsia="宋体" w:hAnsi="宋体" w:cs="宋体"/>
          <w:sz w:val="28"/>
          <w:szCs w:val="28"/>
        </w:rPr>
      </w:pPr>
    </w:p>
    <w:p w:rsidR="00644078" w:rsidRDefault="005A4612">
      <w:pPr>
        <w:spacing w:line="360" w:lineRule="auto"/>
        <w:ind w:firstLineChars="200" w:firstLine="560"/>
        <w:jc w:val="left"/>
        <w:rPr>
          <w:rFonts w:ascii="宋体" w:eastAsia="宋体" w:hAnsi="宋体" w:cs="宋体"/>
          <w:sz w:val="28"/>
          <w:szCs w:val="28"/>
        </w:rPr>
      </w:pPr>
      <w:bookmarkStart w:id="0" w:name="_GoBack"/>
      <w:bookmarkEnd w:id="0"/>
      <w:r>
        <w:rPr>
          <w:rFonts w:ascii="宋体" w:hAnsi="宋体" w:cs="宋体" w:hint="eastAsia"/>
          <w:sz w:val="28"/>
          <w:szCs w:val="28"/>
        </w:rPr>
        <w:t>为</w:t>
      </w:r>
      <w:r>
        <w:rPr>
          <w:rFonts w:ascii="宋体" w:hAnsi="宋体" w:cs="宋体" w:hint="eastAsia"/>
          <w:sz w:val="28"/>
          <w:szCs w:val="28"/>
        </w:rPr>
        <w:t>严防</w:t>
      </w:r>
      <w:r>
        <w:rPr>
          <w:rFonts w:ascii="宋体" w:hAnsi="宋体" w:cs="宋体" w:hint="eastAsia"/>
          <w:sz w:val="28"/>
          <w:szCs w:val="28"/>
        </w:rPr>
        <w:t>草地贪夜蛾</w:t>
      </w:r>
      <w:r>
        <w:rPr>
          <w:rFonts w:ascii="宋体" w:hAnsi="宋体" w:cs="宋体" w:hint="eastAsia"/>
          <w:sz w:val="28"/>
          <w:szCs w:val="28"/>
        </w:rPr>
        <w:t>爆发成灾</w:t>
      </w:r>
      <w:r>
        <w:rPr>
          <w:rFonts w:ascii="宋体" w:hAnsi="宋体" w:cs="宋体" w:hint="eastAsia"/>
          <w:sz w:val="28"/>
          <w:szCs w:val="28"/>
        </w:rPr>
        <w:t>,</w:t>
      </w:r>
      <w:r>
        <w:rPr>
          <w:rFonts w:ascii="宋体" w:hAnsi="宋体" w:cs="宋体" w:hint="eastAsia"/>
          <w:sz w:val="28"/>
          <w:szCs w:val="28"/>
        </w:rPr>
        <w:t>打好草地贪夜蛾防控攻坚战，</w:t>
      </w:r>
      <w:r>
        <w:rPr>
          <w:rFonts w:ascii="宋体" w:hAnsi="宋体" w:cs="宋体" w:hint="eastAsia"/>
          <w:sz w:val="28"/>
          <w:szCs w:val="28"/>
        </w:rPr>
        <w:t>保障粮食生产安全，</w:t>
      </w:r>
      <w:r>
        <w:rPr>
          <w:rFonts w:ascii="宋体" w:eastAsia="宋体" w:hAnsi="宋体" w:cs="宋体" w:hint="eastAsia"/>
          <w:sz w:val="28"/>
          <w:szCs w:val="28"/>
        </w:rPr>
        <w:t>根据《</w:t>
      </w:r>
      <w:r>
        <w:rPr>
          <w:rFonts w:ascii="宋体" w:eastAsia="宋体" w:hAnsi="宋体" w:cs="宋体" w:hint="eastAsia"/>
          <w:sz w:val="28"/>
          <w:szCs w:val="28"/>
        </w:rPr>
        <w:t>2021</w:t>
      </w:r>
      <w:r>
        <w:rPr>
          <w:rFonts w:ascii="宋体" w:eastAsia="宋体" w:hAnsi="宋体" w:cs="宋体" w:hint="eastAsia"/>
          <w:sz w:val="28"/>
          <w:szCs w:val="28"/>
        </w:rPr>
        <w:t>年中央财政农业生产救灾资金（第</w:t>
      </w:r>
      <w:r>
        <w:rPr>
          <w:rFonts w:ascii="宋体" w:eastAsia="宋体" w:hAnsi="宋体" w:cs="宋体" w:hint="eastAsia"/>
          <w:sz w:val="28"/>
          <w:szCs w:val="28"/>
        </w:rPr>
        <w:t>1</w:t>
      </w:r>
      <w:r>
        <w:rPr>
          <w:rFonts w:ascii="宋体" w:eastAsia="宋体" w:hAnsi="宋体" w:cs="宋体" w:hint="eastAsia"/>
          <w:sz w:val="28"/>
          <w:szCs w:val="28"/>
        </w:rPr>
        <w:t>批）</w:t>
      </w:r>
      <w:r>
        <w:rPr>
          <w:rFonts w:ascii="宋体" w:eastAsia="宋体" w:hAnsi="宋体" w:cs="宋体" w:hint="eastAsia"/>
          <w:sz w:val="28"/>
          <w:szCs w:val="28"/>
        </w:rPr>
        <w:t>(</w:t>
      </w:r>
      <w:r>
        <w:rPr>
          <w:rFonts w:ascii="宋体" w:eastAsia="宋体" w:hAnsi="宋体" w:cs="宋体" w:hint="eastAsia"/>
          <w:sz w:val="28"/>
          <w:szCs w:val="28"/>
        </w:rPr>
        <w:t>草地贪夜蛾防控</w:t>
      </w:r>
      <w:r>
        <w:rPr>
          <w:rFonts w:ascii="宋体" w:eastAsia="宋体" w:hAnsi="宋体" w:cs="宋体" w:hint="eastAsia"/>
          <w:sz w:val="28"/>
          <w:szCs w:val="28"/>
        </w:rPr>
        <w:t>)</w:t>
      </w:r>
      <w:r>
        <w:rPr>
          <w:rFonts w:ascii="宋体" w:eastAsia="宋体" w:hAnsi="宋体" w:cs="宋体" w:hint="eastAsia"/>
          <w:sz w:val="28"/>
          <w:szCs w:val="28"/>
        </w:rPr>
        <w:t>项目实施方案》的要求，制定草地贪夜蛾防控物资发放方案如下：</w:t>
      </w:r>
    </w:p>
    <w:p w:rsidR="00644078" w:rsidRDefault="005A4612">
      <w:pPr>
        <w:snapToGrid w:val="0"/>
        <w:spacing w:line="360" w:lineRule="auto"/>
        <w:ind w:firstLineChars="200" w:firstLine="562"/>
        <w:rPr>
          <w:rFonts w:ascii="宋体" w:eastAsia="宋体" w:hAnsi="宋体" w:cs="宋体"/>
          <w:b/>
          <w:bCs/>
          <w:sz w:val="28"/>
          <w:szCs w:val="28"/>
        </w:rPr>
      </w:pPr>
      <w:r>
        <w:rPr>
          <w:rFonts w:ascii="宋体" w:eastAsia="宋体" w:hAnsi="宋体" w:cs="宋体" w:hint="eastAsia"/>
          <w:b/>
          <w:bCs/>
          <w:sz w:val="28"/>
          <w:szCs w:val="28"/>
        </w:rPr>
        <w:t>一、目标任务</w:t>
      </w:r>
    </w:p>
    <w:p w:rsidR="00644078" w:rsidRDefault="005A4612">
      <w:pPr>
        <w:spacing w:line="360" w:lineRule="auto"/>
        <w:ind w:firstLine="555"/>
        <w:jc w:val="left"/>
        <w:rPr>
          <w:rFonts w:ascii="宋体" w:eastAsia="宋体" w:hAnsi="宋体" w:cs="宋体"/>
          <w:sz w:val="28"/>
          <w:szCs w:val="28"/>
        </w:rPr>
      </w:pPr>
      <w:r>
        <w:rPr>
          <w:rFonts w:ascii="宋体" w:eastAsia="宋体" w:hAnsi="宋体" w:cs="宋体" w:hint="eastAsia"/>
          <w:sz w:val="28"/>
          <w:szCs w:val="28"/>
        </w:rPr>
        <w:t>确保我县项目区草地贪夜蛾应急处置率</w:t>
      </w:r>
      <w:r>
        <w:rPr>
          <w:rFonts w:ascii="宋体" w:eastAsia="宋体" w:hAnsi="宋体" w:cs="宋体" w:hint="eastAsia"/>
          <w:sz w:val="28"/>
          <w:szCs w:val="28"/>
        </w:rPr>
        <w:t>100%</w:t>
      </w:r>
      <w:r>
        <w:rPr>
          <w:rFonts w:ascii="宋体" w:eastAsia="宋体" w:hAnsi="宋体" w:cs="宋体" w:hint="eastAsia"/>
          <w:sz w:val="28"/>
          <w:szCs w:val="28"/>
        </w:rPr>
        <w:t>，防控效果达</w:t>
      </w:r>
      <w:r>
        <w:rPr>
          <w:rFonts w:ascii="宋体" w:eastAsia="宋体" w:hAnsi="宋体" w:cs="宋体" w:hint="eastAsia"/>
          <w:sz w:val="28"/>
          <w:szCs w:val="28"/>
        </w:rPr>
        <w:t>85%</w:t>
      </w:r>
      <w:r>
        <w:rPr>
          <w:rFonts w:ascii="宋体" w:eastAsia="宋体" w:hAnsi="宋体" w:cs="宋体" w:hint="eastAsia"/>
          <w:sz w:val="28"/>
          <w:szCs w:val="28"/>
        </w:rPr>
        <w:t>以上，玉米产量损失率控制在</w:t>
      </w:r>
      <w:r>
        <w:rPr>
          <w:rFonts w:ascii="宋体" w:eastAsia="宋体" w:hAnsi="宋体" w:cs="宋体" w:hint="eastAsia"/>
          <w:sz w:val="28"/>
          <w:szCs w:val="28"/>
        </w:rPr>
        <w:t>5%</w:t>
      </w:r>
      <w:r>
        <w:rPr>
          <w:rFonts w:ascii="宋体" w:eastAsia="宋体" w:hAnsi="宋体" w:cs="宋体" w:hint="eastAsia"/>
          <w:sz w:val="28"/>
          <w:szCs w:val="28"/>
        </w:rPr>
        <w:t>以下。</w:t>
      </w:r>
    </w:p>
    <w:p w:rsidR="00644078" w:rsidRDefault="005A4612">
      <w:pPr>
        <w:snapToGrid w:val="0"/>
        <w:spacing w:line="360" w:lineRule="auto"/>
        <w:ind w:firstLineChars="200" w:firstLine="562"/>
        <w:rPr>
          <w:rFonts w:ascii="宋体" w:eastAsia="宋体" w:hAnsi="宋体" w:cs="宋体"/>
          <w:b/>
          <w:bCs/>
          <w:sz w:val="28"/>
          <w:szCs w:val="28"/>
        </w:rPr>
      </w:pPr>
      <w:r>
        <w:rPr>
          <w:rFonts w:ascii="宋体" w:eastAsia="宋体" w:hAnsi="宋体" w:cs="宋体" w:hint="eastAsia"/>
          <w:b/>
          <w:bCs/>
          <w:sz w:val="28"/>
          <w:szCs w:val="28"/>
        </w:rPr>
        <w:t>二、草地贪夜蛾防控物资发放数量</w:t>
      </w:r>
    </w:p>
    <w:tbl>
      <w:tblPr>
        <w:tblStyle w:val="a6"/>
        <w:tblW w:w="8425" w:type="dxa"/>
        <w:jc w:val="center"/>
        <w:tblLayout w:type="fixed"/>
        <w:tblLook w:val="04A0"/>
      </w:tblPr>
      <w:tblGrid>
        <w:gridCol w:w="2153"/>
        <w:gridCol w:w="1760"/>
        <w:gridCol w:w="1560"/>
        <w:gridCol w:w="2952"/>
      </w:tblGrid>
      <w:tr w:rsidR="00644078">
        <w:trPr>
          <w:jc w:val="center"/>
        </w:trPr>
        <w:tc>
          <w:tcPr>
            <w:tcW w:w="2153" w:type="dxa"/>
            <w:vAlign w:val="center"/>
          </w:tcPr>
          <w:p w:rsidR="00644078" w:rsidRDefault="005A4612">
            <w:pPr>
              <w:spacing w:line="360" w:lineRule="auto"/>
              <w:jc w:val="center"/>
              <w:rPr>
                <w:rFonts w:ascii="宋体" w:eastAsia="宋体" w:hAnsi="宋体" w:cs="宋体"/>
                <w:bCs/>
                <w:kern w:val="0"/>
                <w:sz w:val="24"/>
              </w:rPr>
            </w:pPr>
            <w:r>
              <w:rPr>
                <w:rFonts w:ascii="宋体" w:eastAsia="宋体" w:hAnsi="宋体" w:cs="宋体" w:hint="eastAsia"/>
                <w:bCs/>
                <w:kern w:val="0"/>
                <w:sz w:val="24"/>
              </w:rPr>
              <w:t>物资</w:t>
            </w:r>
            <w:r>
              <w:rPr>
                <w:rFonts w:ascii="宋体" w:eastAsia="宋体" w:hAnsi="宋体" w:cs="宋体" w:hint="eastAsia"/>
                <w:bCs/>
                <w:kern w:val="0"/>
                <w:sz w:val="24"/>
              </w:rPr>
              <w:t>名称</w:t>
            </w:r>
          </w:p>
        </w:tc>
        <w:tc>
          <w:tcPr>
            <w:tcW w:w="1760" w:type="dxa"/>
            <w:vAlign w:val="center"/>
          </w:tcPr>
          <w:p w:rsidR="00644078" w:rsidRDefault="005A4612">
            <w:pPr>
              <w:spacing w:line="360" w:lineRule="auto"/>
              <w:jc w:val="center"/>
              <w:rPr>
                <w:rFonts w:ascii="宋体" w:eastAsia="宋体" w:hAnsi="宋体" w:cs="宋体"/>
                <w:bCs/>
                <w:kern w:val="0"/>
                <w:sz w:val="24"/>
              </w:rPr>
            </w:pPr>
            <w:r>
              <w:rPr>
                <w:rFonts w:ascii="宋体" w:eastAsia="宋体" w:hAnsi="宋体" w:cs="宋体" w:hint="eastAsia"/>
                <w:bCs/>
                <w:kern w:val="0"/>
                <w:sz w:val="24"/>
              </w:rPr>
              <w:t>规格</w:t>
            </w:r>
          </w:p>
        </w:tc>
        <w:tc>
          <w:tcPr>
            <w:tcW w:w="1560" w:type="dxa"/>
            <w:vAlign w:val="center"/>
          </w:tcPr>
          <w:p w:rsidR="00644078" w:rsidRDefault="005A4612">
            <w:pPr>
              <w:spacing w:line="360" w:lineRule="auto"/>
              <w:jc w:val="center"/>
              <w:rPr>
                <w:rFonts w:ascii="宋体" w:eastAsia="宋体" w:hAnsi="宋体" w:cs="宋体"/>
                <w:bCs/>
                <w:kern w:val="0"/>
                <w:sz w:val="24"/>
              </w:rPr>
            </w:pPr>
            <w:r>
              <w:rPr>
                <w:rFonts w:ascii="宋体" w:eastAsia="宋体" w:hAnsi="宋体" w:cs="宋体" w:hint="eastAsia"/>
                <w:bCs/>
                <w:kern w:val="0"/>
                <w:sz w:val="24"/>
              </w:rPr>
              <w:t>数量（件）</w:t>
            </w:r>
          </w:p>
        </w:tc>
        <w:tc>
          <w:tcPr>
            <w:tcW w:w="2952" w:type="dxa"/>
            <w:vAlign w:val="center"/>
          </w:tcPr>
          <w:p w:rsidR="00644078" w:rsidRDefault="005A4612">
            <w:pPr>
              <w:spacing w:line="360" w:lineRule="auto"/>
              <w:jc w:val="center"/>
              <w:rPr>
                <w:rFonts w:ascii="宋体" w:eastAsia="宋体" w:hAnsi="宋体" w:cs="宋体"/>
                <w:bCs/>
                <w:kern w:val="0"/>
                <w:sz w:val="24"/>
              </w:rPr>
            </w:pPr>
            <w:r>
              <w:rPr>
                <w:rFonts w:ascii="宋体" w:eastAsia="宋体" w:hAnsi="宋体" w:cs="宋体" w:hint="eastAsia"/>
                <w:bCs/>
                <w:sz w:val="24"/>
              </w:rPr>
              <w:t>备注</w:t>
            </w:r>
          </w:p>
        </w:tc>
      </w:tr>
      <w:tr w:rsidR="00644078">
        <w:trPr>
          <w:trHeight w:val="1414"/>
          <w:jc w:val="center"/>
        </w:trPr>
        <w:tc>
          <w:tcPr>
            <w:tcW w:w="2153" w:type="dxa"/>
            <w:vAlign w:val="center"/>
          </w:tcPr>
          <w:p w:rsidR="00644078" w:rsidRDefault="005A4612">
            <w:pPr>
              <w:spacing w:line="360" w:lineRule="auto"/>
              <w:jc w:val="center"/>
              <w:rPr>
                <w:rFonts w:ascii="宋体" w:eastAsia="宋体" w:hAnsi="宋体" w:cs="宋体"/>
                <w:bCs/>
                <w:sz w:val="24"/>
              </w:rPr>
            </w:pPr>
            <w:r>
              <w:rPr>
                <w:rFonts w:ascii="宋体" w:eastAsia="宋体" w:hAnsi="宋体" w:cs="宋体" w:hint="eastAsia"/>
                <w:bCs/>
                <w:sz w:val="24"/>
              </w:rPr>
              <w:t>20%</w:t>
            </w:r>
            <w:r>
              <w:rPr>
                <w:rFonts w:ascii="宋体" w:eastAsia="宋体" w:hAnsi="宋体" w:cs="宋体" w:hint="eastAsia"/>
                <w:bCs/>
                <w:sz w:val="24"/>
              </w:rPr>
              <w:t>甲维·甲虫肼悬浮剂</w:t>
            </w:r>
          </w:p>
        </w:tc>
        <w:tc>
          <w:tcPr>
            <w:tcW w:w="1760" w:type="dxa"/>
            <w:vAlign w:val="center"/>
          </w:tcPr>
          <w:p w:rsidR="00644078" w:rsidRDefault="005A4612">
            <w:pPr>
              <w:spacing w:line="360" w:lineRule="auto"/>
              <w:jc w:val="center"/>
              <w:rPr>
                <w:rFonts w:ascii="宋体" w:eastAsia="宋体" w:hAnsi="宋体" w:cs="宋体"/>
                <w:bCs/>
                <w:sz w:val="24"/>
              </w:rPr>
            </w:pPr>
            <w:r>
              <w:rPr>
                <w:rFonts w:ascii="宋体" w:eastAsia="宋体" w:hAnsi="宋体" w:cs="宋体" w:hint="eastAsia"/>
                <w:bCs/>
                <w:sz w:val="24"/>
              </w:rPr>
              <w:t>200</w:t>
            </w:r>
            <w:r>
              <w:rPr>
                <w:rFonts w:ascii="宋体" w:eastAsia="宋体" w:hAnsi="宋体" w:cs="宋体" w:hint="eastAsia"/>
                <w:bCs/>
                <w:sz w:val="24"/>
              </w:rPr>
              <w:t>g</w:t>
            </w:r>
            <w:r>
              <w:rPr>
                <w:rFonts w:ascii="宋体" w:eastAsia="宋体" w:hAnsi="宋体" w:cs="宋体" w:hint="eastAsia"/>
                <w:bCs/>
                <w:sz w:val="24"/>
              </w:rPr>
              <w:t>×</w:t>
            </w:r>
            <w:r>
              <w:rPr>
                <w:rFonts w:ascii="宋体" w:eastAsia="宋体" w:hAnsi="宋体" w:cs="宋体" w:hint="eastAsia"/>
                <w:bCs/>
                <w:sz w:val="24"/>
              </w:rPr>
              <w:t>4</w:t>
            </w:r>
            <w:r>
              <w:rPr>
                <w:rFonts w:ascii="宋体" w:eastAsia="宋体" w:hAnsi="宋体" w:cs="宋体" w:hint="eastAsia"/>
                <w:bCs/>
                <w:sz w:val="24"/>
              </w:rPr>
              <w:t>0</w:t>
            </w:r>
            <w:r>
              <w:rPr>
                <w:rFonts w:ascii="宋体" w:eastAsia="宋体" w:hAnsi="宋体" w:cs="宋体" w:hint="eastAsia"/>
                <w:bCs/>
                <w:kern w:val="0"/>
                <w:sz w:val="24"/>
              </w:rPr>
              <w:t>瓶</w:t>
            </w:r>
          </w:p>
        </w:tc>
        <w:tc>
          <w:tcPr>
            <w:tcW w:w="1560" w:type="dxa"/>
            <w:vAlign w:val="center"/>
          </w:tcPr>
          <w:p w:rsidR="00644078" w:rsidRDefault="005A4612">
            <w:pPr>
              <w:spacing w:line="360" w:lineRule="auto"/>
              <w:jc w:val="center"/>
              <w:rPr>
                <w:rFonts w:ascii="宋体" w:eastAsia="宋体" w:hAnsi="宋体" w:cs="宋体"/>
                <w:bCs/>
                <w:kern w:val="0"/>
                <w:sz w:val="24"/>
              </w:rPr>
            </w:pPr>
            <w:r>
              <w:rPr>
                <w:rFonts w:ascii="宋体" w:eastAsia="宋体" w:hAnsi="宋体" w:cs="宋体" w:hint="eastAsia"/>
                <w:bCs/>
                <w:kern w:val="0"/>
                <w:sz w:val="24"/>
              </w:rPr>
              <w:t>60.5</w:t>
            </w:r>
          </w:p>
        </w:tc>
        <w:tc>
          <w:tcPr>
            <w:tcW w:w="2952" w:type="dxa"/>
            <w:vAlign w:val="center"/>
          </w:tcPr>
          <w:p w:rsidR="00644078" w:rsidRDefault="005A4612">
            <w:pPr>
              <w:spacing w:line="360" w:lineRule="auto"/>
              <w:rPr>
                <w:rFonts w:ascii="宋体" w:eastAsia="宋体" w:hAnsi="宋体" w:cs="宋体"/>
                <w:bCs/>
                <w:kern w:val="0"/>
                <w:sz w:val="24"/>
              </w:rPr>
            </w:pPr>
            <w:r>
              <w:rPr>
                <w:rFonts w:ascii="宋体" w:eastAsia="宋体" w:hAnsi="宋体" w:cs="宋体" w:hint="eastAsia"/>
                <w:bCs/>
                <w:sz w:val="24"/>
              </w:rPr>
              <w:t>总有效成分含量</w:t>
            </w:r>
            <w:r>
              <w:rPr>
                <w:rFonts w:ascii="宋体" w:eastAsia="宋体" w:hAnsi="宋体" w:cs="宋体" w:hint="eastAsia"/>
                <w:bCs/>
                <w:sz w:val="24"/>
              </w:rPr>
              <w:t>20%</w:t>
            </w:r>
            <w:r>
              <w:rPr>
                <w:rFonts w:ascii="宋体" w:eastAsia="宋体" w:hAnsi="宋体" w:cs="宋体" w:hint="eastAsia"/>
                <w:bCs/>
                <w:sz w:val="24"/>
              </w:rPr>
              <w:t>，其中甲氧虫酰肼</w:t>
            </w:r>
            <w:r>
              <w:rPr>
                <w:rFonts w:ascii="宋体" w:eastAsia="宋体" w:hAnsi="宋体" w:cs="宋体" w:hint="eastAsia"/>
                <w:bCs/>
                <w:sz w:val="24"/>
              </w:rPr>
              <w:t>18%</w:t>
            </w:r>
            <w:r>
              <w:rPr>
                <w:rFonts w:ascii="宋体" w:eastAsia="宋体" w:hAnsi="宋体" w:cs="宋体" w:hint="eastAsia"/>
                <w:bCs/>
                <w:sz w:val="24"/>
              </w:rPr>
              <w:t>、甲氨基阿维菌素苯甲酸盐</w:t>
            </w:r>
            <w:r>
              <w:rPr>
                <w:rFonts w:ascii="宋体" w:eastAsia="宋体" w:hAnsi="宋体" w:cs="宋体" w:hint="eastAsia"/>
                <w:bCs/>
                <w:sz w:val="24"/>
              </w:rPr>
              <w:t>2%</w:t>
            </w:r>
            <w:r>
              <w:rPr>
                <w:rFonts w:ascii="宋体" w:eastAsia="宋体" w:hAnsi="宋体" w:cs="宋体" w:hint="eastAsia"/>
                <w:bCs/>
                <w:sz w:val="24"/>
              </w:rPr>
              <w:t>。</w:t>
            </w:r>
          </w:p>
        </w:tc>
      </w:tr>
    </w:tbl>
    <w:p w:rsidR="00644078" w:rsidRDefault="00644078">
      <w:pPr>
        <w:snapToGrid w:val="0"/>
        <w:spacing w:line="360" w:lineRule="auto"/>
        <w:ind w:firstLineChars="200" w:firstLine="562"/>
        <w:rPr>
          <w:rFonts w:ascii="宋体" w:eastAsia="宋体" w:hAnsi="宋体" w:cs="宋体"/>
          <w:b/>
          <w:bCs/>
          <w:sz w:val="28"/>
          <w:szCs w:val="28"/>
        </w:rPr>
      </w:pPr>
    </w:p>
    <w:p w:rsidR="00644078" w:rsidRDefault="005A4612">
      <w:pPr>
        <w:snapToGrid w:val="0"/>
        <w:spacing w:line="360" w:lineRule="auto"/>
        <w:ind w:firstLineChars="200" w:firstLine="562"/>
        <w:rPr>
          <w:rFonts w:ascii="宋体" w:eastAsia="宋体" w:hAnsi="宋体" w:cs="宋体"/>
          <w:b/>
          <w:bCs/>
          <w:sz w:val="28"/>
          <w:szCs w:val="28"/>
        </w:rPr>
      </w:pPr>
      <w:r>
        <w:rPr>
          <w:rFonts w:ascii="宋体" w:eastAsia="宋体" w:hAnsi="宋体" w:cs="宋体" w:hint="eastAsia"/>
          <w:b/>
          <w:bCs/>
          <w:sz w:val="28"/>
          <w:szCs w:val="28"/>
        </w:rPr>
        <w:t>三、物资发放要求</w:t>
      </w:r>
    </w:p>
    <w:p w:rsidR="00644078" w:rsidRDefault="005A4612">
      <w:pPr>
        <w:snapToGrid w:val="0"/>
        <w:spacing w:line="360" w:lineRule="auto"/>
        <w:ind w:firstLineChars="200" w:firstLine="562"/>
        <w:rPr>
          <w:rFonts w:ascii="宋体" w:eastAsia="宋体" w:hAnsi="宋体" w:cs="宋体"/>
          <w:b/>
          <w:bCs/>
          <w:sz w:val="28"/>
          <w:szCs w:val="28"/>
        </w:rPr>
      </w:pPr>
      <w:r>
        <w:rPr>
          <w:rFonts w:ascii="宋体" w:eastAsia="宋体" w:hAnsi="宋体" w:cs="宋体" w:hint="eastAsia"/>
          <w:b/>
          <w:bCs/>
          <w:sz w:val="28"/>
          <w:szCs w:val="28"/>
        </w:rPr>
        <w:t>（一）发放原则</w:t>
      </w:r>
    </w:p>
    <w:p w:rsidR="00644078" w:rsidRDefault="005A4612">
      <w:pPr>
        <w:snapToGrid w:val="0"/>
        <w:spacing w:line="360" w:lineRule="auto"/>
        <w:ind w:firstLineChars="200" w:firstLine="562"/>
        <w:rPr>
          <w:rFonts w:ascii="宋体" w:eastAsia="宋体" w:hAnsi="宋体" w:cs="宋体"/>
          <w:bCs/>
          <w:color w:val="000000"/>
          <w:sz w:val="28"/>
          <w:szCs w:val="28"/>
        </w:rPr>
      </w:pPr>
      <w:r>
        <w:rPr>
          <w:rFonts w:ascii="宋体" w:eastAsia="宋体" w:hAnsi="宋体" w:cs="宋体" w:hint="eastAsia"/>
          <w:b/>
          <w:bCs/>
          <w:sz w:val="28"/>
          <w:szCs w:val="28"/>
        </w:rPr>
        <w:t>1.</w:t>
      </w:r>
      <w:r>
        <w:rPr>
          <w:rFonts w:ascii="宋体" w:eastAsia="宋体" w:hAnsi="宋体" w:cs="宋体" w:hint="eastAsia"/>
          <w:b/>
          <w:bCs/>
          <w:sz w:val="28"/>
          <w:szCs w:val="28"/>
        </w:rPr>
        <w:t>明确发放对象。</w:t>
      </w:r>
      <w:r>
        <w:rPr>
          <w:rFonts w:ascii="宋体" w:eastAsia="宋体" w:hAnsi="宋体" w:cs="宋体" w:hint="eastAsia"/>
          <w:bCs/>
          <w:color w:val="000000"/>
          <w:sz w:val="28"/>
          <w:szCs w:val="28"/>
        </w:rPr>
        <w:t>博罗县内种植玉米连片</w:t>
      </w:r>
      <w:r>
        <w:rPr>
          <w:rFonts w:ascii="宋体" w:eastAsia="宋体" w:hAnsi="宋体" w:cs="宋体" w:hint="eastAsia"/>
          <w:bCs/>
          <w:color w:val="000000"/>
          <w:sz w:val="28"/>
          <w:szCs w:val="28"/>
        </w:rPr>
        <w:t>50</w:t>
      </w:r>
      <w:r>
        <w:rPr>
          <w:rFonts w:ascii="宋体" w:eastAsia="宋体" w:hAnsi="宋体" w:cs="宋体" w:hint="eastAsia"/>
          <w:bCs/>
          <w:color w:val="000000"/>
          <w:sz w:val="28"/>
          <w:szCs w:val="28"/>
        </w:rPr>
        <w:t>亩以上的新型农业经营主体（农业企业、专业合作社、家庭农场、种植大户）。交通便利，具有一定的辐射带动能力。</w:t>
      </w:r>
    </w:p>
    <w:p w:rsidR="00644078" w:rsidRDefault="005A4612">
      <w:pPr>
        <w:snapToGrid w:val="0"/>
        <w:spacing w:line="360" w:lineRule="auto"/>
        <w:ind w:firstLineChars="200" w:firstLine="562"/>
        <w:rPr>
          <w:rFonts w:ascii="宋体" w:eastAsia="宋体" w:hAnsi="宋体" w:cs="宋体"/>
          <w:bCs/>
          <w:color w:val="000000"/>
          <w:sz w:val="28"/>
          <w:szCs w:val="28"/>
        </w:rPr>
      </w:pPr>
      <w:r>
        <w:rPr>
          <w:rFonts w:ascii="宋体" w:eastAsia="宋体" w:hAnsi="宋体" w:cs="宋体" w:hint="eastAsia"/>
          <w:b/>
          <w:bCs/>
          <w:color w:val="000000"/>
          <w:sz w:val="28"/>
          <w:szCs w:val="28"/>
        </w:rPr>
        <w:t>2.</w:t>
      </w:r>
      <w:r>
        <w:rPr>
          <w:rFonts w:ascii="宋体" w:eastAsia="宋体" w:hAnsi="宋体" w:cs="宋体" w:hint="eastAsia"/>
          <w:b/>
          <w:bCs/>
          <w:color w:val="000000"/>
          <w:sz w:val="28"/>
          <w:szCs w:val="28"/>
        </w:rPr>
        <w:t>发放对象要配合落实指定工作台账。</w:t>
      </w:r>
      <w:r>
        <w:rPr>
          <w:rFonts w:ascii="宋体" w:eastAsia="宋体" w:hAnsi="宋体" w:cs="宋体" w:hint="eastAsia"/>
          <w:bCs/>
          <w:color w:val="000000"/>
          <w:sz w:val="28"/>
          <w:szCs w:val="28"/>
        </w:rPr>
        <w:t>包括草地贪夜蛾防控物资使用台账，</w:t>
      </w:r>
      <w:r>
        <w:rPr>
          <w:rFonts w:ascii="宋体" w:eastAsia="宋体" w:hAnsi="宋体" w:cs="宋体" w:hint="eastAsia"/>
          <w:bCs/>
          <w:color w:val="000000"/>
          <w:sz w:val="28"/>
          <w:szCs w:val="28"/>
        </w:rPr>
        <w:t>配合</w:t>
      </w:r>
      <w:r>
        <w:rPr>
          <w:rFonts w:ascii="宋体" w:eastAsia="宋体" w:hAnsi="宋体" w:cs="宋体" w:hint="eastAsia"/>
          <w:bCs/>
          <w:color w:val="000000"/>
          <w:sz w:val="28"/>
          <w:szCs w:val="28"/>
        </w:rPr>
        <w:t>开展相关工作调查和防效核实。</w:t>
      </w:r>
    </w:p>
    <w:p w:rsidR="00644078" w:rsidRDefault="005A4612">
      <w:pPr>
        <w:snapToGrid w:val="0"/>
        <w:spacing w:line="360" w:lineRule="auto"/>
        <w:ind w:firstLineChars="200" w:firstLine="562"/>
        <w:rPr>
          <w:rFonts w:ascii="宋体" w:eastAsia="宋体" w:hAnsi="宋体" w:cs="宋体"/>
          <w:b/>
          <w:bCs/>
          <w:sz w:val="28"/>
          <w:szCs w:val="28"/>
        </w:rPr>
      </w:pPr>
      <w:r>
        <w:rPr>
          <w:rFonts w:ascii="宋体" w:eastAsia="宋体" w:hAnsi="宋体" w:cs="宋体" w:hint="eastAsia"/>
          <w:b/>
          <w:bCs/>
          <w:sz w:val="28"/>
          <w:szCs w:val="28"/>
        </w:rPr>
        <w:t>（二）发放程序</w:t>
      </w:r>
    </w:p>
    <w:p w:rsidR="00644078" w:rsidRDefault="005A4612">
      <w:pPr>
        <w:snapToGrid w:val="0"/>
        <w:spacing w:line="360" w:lineRule="auto"/>
        <w:ind w:firstLineChars="200" w:firstLine="562"/>
        <w:rPr>
          <w:rFonts w:ascii="宋体" w:eastAsia="宋体" w:hAnsi="宋体" w:cs="宋体"/>
          <w:sz w:val="28"/>
          <w:szCs w:val="28"/>
        </w:rPr>
      </w:pPr>
      <w:r>
        <w:rPr>
          <w:rFonts w:ascii="宋体" w:eastAsia="宋体" w:hAnsi="宋体" w:cs="宋体" w:hint="eastAsia"/>
          <w:b/>
          <w:bCs/>
          <w:sz w:val="28"/>
          <w:szCs w:val="28"/>
        </w:rPr>
        <w:lastRenderedPageBreak/>
        <w:t>1.</w:t>
      </w:r>
      <w:r>
        <w:rPr>
          <w:rFonts w:ascii="宋体" w:eastAsia="宋体" w:hAnsi="宋体" w:cs="宋体" w:hint="eastAsia"/>
          <w:b/>
          <w:bCs/>
          <w:sz w:val="28"/>
          <w:szCs w:val="28"/>
        </w:rPr>
        <w:t>提交申请材料。</w:t>
      </w:r>
      <w:r>
        <w:rPr>
          <w:rFonts w:ascii="宋体" w:eastAsia="宋体" w:hAnsi="宋体" w:cs="宋体" w:hint="eastAsia"/>
          <w:bCs/>
          <w:sz w:val="28"/>
          <w:szCs w:val="28"/>
        </w:rPr>
        <w:t>发放对象需提交《草地贪夜蛾防控物资申请</w:t>
      </w:r>
      <w:r>
        <w:rPr>
          <w:rFonts w:ascii="宋体" w:eastAsia="宋体" w:hAnsi="宋体" w:cs="宋体" w:hint="eastAsia"/>
          <w:bCs/>
          <w:color w:val="000000" w:themeColor="text1"/>
          <w:sz w:val="28"/>
          <w:szCs w:val="28"/>
        </w:rPr>
        <w:t>表》（表</w:t>
      </w:r>
      <w:r>
        <w:rPr>
          <w:rFonts w:ascii="宋体" w:eastAsia="宋体" w:hAnsi="宋体" w:cs="宋体" w:hint="eastAsia"/>
          <w:bCs/>
          <w:color w:val="000000" w:themeColor="text1"/>
          <w:sz w:val="28"/>
          <w:szCs w:val="28"/>
        </w:rPr>
        <w:t>1</w:t>
      </w:r>
      <w:r>
        <w:rPr>
          <w:rFonts w:ascii="宋体" w:eastAsia="宋体" w:hAnsi="宋体" w:cs="宋体" w:hint="eastAsia"/>
          <w:bCs/>
          <w:color w:val="000000" w:themeColor="text1"/>
          <w:sz w:val="28"/>
          <w:szCs w:val="28"/>
        </w:rPr>
        <w:t>）、</w:t>
      </w:r>
      <w:r>
        <w:rPr>
          <w:rFonts w:ascii="宋体" w:eastAsia="宋体" w:hAnsi="宋体" w:cs="宋体" w:hint="eastAsia"/>
          <w:bCs/>
          <w:sz w:val="28"/>
          <w:szCs w:val="28"/>
        </w:rPr>
        <w:t>法人身份证（复印件）、营业执照（复印件）、租地合同等相关证明材料一式一份。</w:t>
      </w:r>
      <w:r>
        <w:rPr>
          <w:rFonts w:ascii="宋体" w:eastAsia="宋体" w:hAnsi="宋体" w:cs="宋体" w:hint="eastAsia"/>
          <w:sz w:val="28"/>
          <w:szCs w:val="28"/>
        </w:rPr>
        <w:t>提交地址：博罗县罗阳街道博惠路</w:t>
      </w:r>
      <w:r>
        <w:rPr>
          <w:rFonts w:ascii="宋体" w:eastAsia="宋体" w:hAnsi="宋体" w:cs="宋体" w:hint="eastAsia"/>
          <w:sz w:val="28"/>
          <w:szCs w:val="28"/>
        </w:rPr>
        <w:t>307</w:t>
      </w:r>
      <w:r>
        <w:rPr>
          <w:rFonts w:ascii="宋体" w:eastAsia="宋体" w:hAnsi="宋体" w:cs="宋体" w:hint="eastAsia"/>
          <w:sz w:val="28"/>
          <w:szCs w:val="28"/>
        </w:rPr>
        <w:t>号农业农村综合服务中心二楼植物保护部。联系人：邓建基，</w:t>
      </w:r>
      <w:r>
        <w:rPr>
          <w:rFonts w:ascii="宋体" w:eastAsia="宋体" w:hAnsi="宋体" w:cs="宋体" w:hint="eastAsia"/>
          <w:sz w:val="28"/>
          <w:szCs w:val="28"/>
        </w:rPr>
        <w:t>0752-6292709</w:t>
      </w:r>
      <w:r>
        <w:rPr>
          <w:rFonts w:ascii="宋体" w:eastAsia="宋体" w:hAnsi="宋体" w:cs="宋体" w:hint="eastAsia"/>
          <w:sz w:val="28"/>
          <w:szCs w:val="28"/>
        </w:rPr>
        <w:t>，</w:t>
      </w:r>
      <w:r>
        <w:rPr>
          <w:rFonts w:ascii="宋体" w:eastAsia="宋体" w:hAnsi="宋体" w:cs="宋体" w:hint="eastAsia"/>
          <w:sz w:val="28"/>
          <w:szCs w:val="28"/>
        </w:rPr>
        <w:t>13751592126</w:t>
      </w:r>
      <w:r>
        <w:rPr>
          <w:rFonts w:ascii="宋体" w:eastAsia="宋体" w:hAnsi="宋体" w:cs="宋体" w:hint="eastAsia"/>
          <w:sz w:val="28"/>
          <w:szCs w:val="28"/>
        </w:rPr>
        <w:t>。邮箱：</w:t>
      </w:r>
      <w:hyperlink r:id="rId8" w:history="1">
        <w:r>
          <w:rPr>
            <w:rFonts w:ascii="宋体" w:eastAsia="宋体" w:hAnsi="宋体" w:cs="宋体" w:hint="eastAsia"/>
            <w:sz w:val="28"/>
            <w:szCs w:val="28"/>
          </w:rPr>
          <w:t>blnzfw6292709@boluo.gov.cn</w:t>
        </w:r>
        <w:r>
          <w:rPr>
            <w:rFonts w:ascii="宋体" w:eastAsia="宋体" w:hAnsi="宋体" w:cs="宋体" w:hint="eastAsia"/>
            <w:sz w:val="28"/>
            <w:szCs w:val="28"/>
          </w:rPr>
          <w:t>。</w:t>
        </w:r>
      </w:hyperlink>
      <w:r>
        <w:rPr>
          <w:rFonts w:ascii="宋体" w:eastAsia="宋体" w:hAnsi="宋体" w:cs="宋体" w:hint="eastAsia"/>
          <w:sz w:val="28"/>
          <w:szCs w:val="28"/>
        </w:rPr>
        <w:t>截止日期：</w:t>
      </w:r>
      <w:r>
        <w:rPr>
          <w:rFonts w:ascii="宋体" w:eastAsia="宋体" w:hAnsi="宋体" w:cs="宋体" w:hint="eastAsia"/>
          <w:sz w:val="28"/>
          <w:szCs w:val="28"/>
        </w:rPr>
        <w:t>2021</w:t>
      </w:r>
      <w:r>
        <w:rPr>
          <w:rFonts w:ascii="宋体" w:eastAsia="宋体" w:hAnsi="宋体" w:cs="宋体" w:hint="eastAsia"/>
          <w:sz w:val="28"/>
          <w:szCs w:val="28"/>
        </w:rPr>
        <w:t>年</w:t>
      </w:r>
      <w:r>
        <w:rPr>
          <w:rFonts w:ascii="宋体" w:eastAsia="宋体" w:hAnsi="宋体" w:cs="宋体" w:hint="eastAsia"/>
          <w:sz w:val="28"/>
          <w:szCs w:val="28"/>
        </w:rPr>
        <w:t>8</w:t>
      </w:r>
      <w:r>
        <w:rPr>
          <w:rFonts w:ascii="宋体" w:eastAsia="宋体" w:hAnsi="宋体" w:cs="宋体" w:hint="eastAsia"/>
          <w:sz w:val="28"/>
          <w:szCs w:val="28"/>
        </w:rPr>
        <w:t>月</w:t>
      </w:r>
      <w:r>
        <w:rPr>
          <w:rFonts w:ascii="宋体" w:eastAsia="宋体" w:hAnsi="宋体" w:cs="宋体" w:hint="eastAsia"/>
          <w:sz w:val="28"/>
          <w:szCs w:val="28"/>
        </w:rPr>
        <w:t>**</w:t>
      </w:r>
      <w:r>
        <w:rPr>
          <w:rFonts w:ascii="宋体" w:eastAsia="宋体" w:hAnsi="宋体" w:cs="宋体" w:hint="eastAsia"/>
          <w:sz w:val="28"/>
          <w:szCs w:val="28"/>
        </w:rPr>
        <w:t>日下午</w:t>
      </w:r>
      <w:r>
        <w:rPr>
          <w:rFonts w:ascii="宋体" w:eastAsia="宋体" w:hAnsi="宋体" w:cs="宋体" w:hint="eastAsia"/>
          <w:sz w:val="28"/>
          <w:szCs w:val="28"/>
        </w:rPr>
        <w:t>17:30</w:t>
      </w:r>
      <w:r>
        <w:rPr>
          <w:rFonts w:ascii="宋体" w:eastAsia="宋体" w:hAnsi="宋体" w:cs="宋体" w:hint="eastAsia"/>
          <w:sz w:val="28"/>
          <w:szCs w:val="28"/>
        </w:rPr>
        <w:t>前。</w:t>
      </w:r>
    </w:p>
    <w:p w:rsidR="00644078" w:rsidRDefault="005A4612">
      <w:pPr>
        <w:snapToGrid w:val="0"/>
        <w:spacing w:line="360" w:lineRule="auto"/>
        <w:ind w:firstLineChars="200" w:firstLine="562"/>
        <w:rPr>
          <w:rFonts w:ascii="宋体" w:eastAsia="宋体" w:hAnsi="宋体" w:cs="宋体"/>
          <w:sz w:val="28"/>
          <w:szCs w:val="28"/>
        </w:rPr>
      </w:pPr>
      <w:r>
        <w:rPr>
          <w:rFonts w:ascii="宋体" w:eastAsia="宋体" w:hAnsi="宋体" w:cs="宋体" w:hint="eastAsia"/>
          <w:b/>
          <w:bCs/>
          <w:sz w:val="28"/>
          <w:szCs w:val="28"/>
        </w:rPr>
        <w:t>2.</w:t>
      </w:r>
      <w:r>
        <w:rPr>
          <w:rFonts w:ascii="宋体" w:eastAsia="宋体" w:hAnsi="宋体" w:cs="宋体" w:hint="eastAsia"/>
          <w:b/>
          <w:bCs/>
          <w:sz w:val="28"/>
          <w:szCs w:val="28"/>
        </w:rPr>
        <w:t>审核申请材料。</w:t>
      </w:r>
      <w:r>
        <w:rPr>
          <w:rFonts w:ascii="宋体" w:eastAsia="宋体" w:hAnsi="宋体" w:cs="宋体" w:hint="eastAsia"/>
          <w:sz w:val="28"/>
          <w:szCs w:val="28"/>
        </w:rPr>
        <w:t>统一审核所有申请材料，审核不使用单一标准，根据综合因素全面考虑，择优选择。发放对象的主要核查内容有：土地性质、种植条件、面积、作物种类、地域覆盖情况、过往项目参与情况、用药习惯、辐射带动能力等。</w:t>
      </w:r>
    </w:p>
    <w:p w:rsidR="00644078" w:rsidRDefault="005A4612">
      <w:pPr>
        <w:snapToGrid w:val="0"/>
        <w:spacing w:line="360" w:lineRule="auto"/>
        <w:ind w:firstLineChars="200" w:firstLine="562"/>
        <w:rPr>
          <w:rFonts w:ascii="宋体" w:eastAsia="宋体" w:hAnsi="宋体" w:cs="宋体"/>
          <w:sz w:val="28"/>
          <w:szCs w:val="28"/>
        </w:rPr>
      </w:pPr>
      <w:r>
        <w:rPr>
          <w:rFonts w:ascii="宋体" w:eastAsia="宋体" w:hAnsi="宋体" w:cs="宋体" w:hint="eastAsia"/>
          <w:b/>
          <w:sz w:val="28"/>
          <w:szCs w:val="28"/>
        </w:rPr>
        <w:t>3.</w:t>
      </w:r>
      <w:r>
        <w:rPr>
          <w:rFonts w:ascii="宋体" w:eastAsia="宋体" w:hAnsi="宋体" w:cs="宋体" w:hint="eastAsia"/>
          <w:b/>
          <w:sz w:val="28"/>
          <w:szCs w:val="28"/>
        </w:rPr>
        <w:t>核查现场。</w:t>
      </w:r>
      <w:r>
        <w:rPr>
          <w:rFonts w:ascii="宋体" w:eastAsia="宋体" w:hAnsi="宋体" w:cs="宋体" w:hint="eastAsia"/>
          <w:sz w:val="28"/>
          <w:szCs w:val="28"/>
        </w:rPr>
        <w:t>我中心将组织人员对申请物资发放的对象相关情况进行现场抽查核实。</w:t>
      </w:r>
    </w:p>
    <w:p w:rsidR="00644078" w:rsidRDefault="005A4612">
      <w:pPr>
        <w:snapToGrid w:val="0"/>
        <w:spacing w:line="360" w:lineRule="auto"/>
        <w:ind w:firstLineChars="200" w:firstLine="562"/>
        <w:rPr>
          <w:rFonts w:ascii="宋体" w:eastAsia="宋体" w:hAnsi="宋体" w:cs="宋体"/>
          <w:sz w:val="28"/>
          <w:szCs w:val="28"/>
        </w:rPr>
      </w:pPr>
      <w:r>
        <w:rPr>
          <w:rFonts w:ascii="宋体" w:eastAsia="宋体" w:hAnsi="宋体" w:cs="宋体" w:hint="eastAsia"/>
          <w:b/>
          <w:sz w:val="28"/>
          <w:szCs w:val="28"/>
        </w:rPr>
        <w:t>4.</w:t>
      </w:r>
      <w:r>
        <w:rPr>
          <w:rFonts w:ascii="宋体" w:eastAsia="宋体" w:hAnsi="宋体" w:cs="宋体" w:hint="eastAsia"/>
          <w:b/>
          <w:sz w:val="28"/>
          <w:szCs w:val="28"/>
        </w:rPr>
        <w:t>公示结果。</w:t>
      </w:r>
      <w:r>
        <w:rPr>
          <w:rFonts w:ascii="宋体" w:eastAsia="宋体" w:hAnsi="宋体" w:cs="宋体" w:hint="eastAsia"/>
          <w:sz w:val="28"/>
          <w:szCs w:val="28"/>
        </w:rPr>
        <w:t>拟定物资发放对象经班子会讨论决定后，对拟发放对象名单和物资发放数量进行网上公示。</w:t>
      </w:r>
    </w:p>
    <w:p w:rsidR="00644078" w:rsidRDefault="005A4612">
      <w:pPr>
        <w:snapToGrid w:val="0"/>
        <w:spacing w:line="360" w:lineRule="auto"/>
        <w:ind w:firstLineChars="200" w:firstLine="562"/>
        <w:rPr>
          <w:rFonts w:ascii="宋体" w:eastAsia="宋体" w:hAnsi="宋体" w:cs="宋体"/>
          <w:sz w:val="28"/>
          <w:szCs w:val="28"/>
        </w:rPr>
      </w:pPr>
      <w:r>
        <w:rPr>
          <w:rFonts w:ascii="宋体" w:eastAsia="宋体" w:hAnsi="宋体" w:cs="宋体" w:hint="eastAsia"/>
          <w:b/>
          <w:sz w:val="28"/>
          <w:szCs w:val="28"/>
        </w:rPr>
        <w:t>5.</w:t>
      </w:r>
      <w:r>
        <w:rPr>
          <w:rFonts w:ascii="宋体" w:eastAsia="宋体" w:hAnsi="宋体" w:cs="宋体" w:hint="eastAsia"/>
          <w:b/>
          <w:sz w:val="28"/>
          <w:szCs w:val="28"/>
        </w:rPr>
        <w:t>发放物资。</w:t>
      </w:r>
      <w:r>
        <w:rPr>
          <w:rFonts w:ascii="宋体" w:eastAsia="宋体" w:hAnsi="宋体" w:cs="宋体" w:hint="eastAsia"/>
          <w:sz w:val="28"/>
          <w:szCs w:val="28"/>
        </w:rPr>
        <w:t>网上公示结果无异议后，对符合发放的对象直接发放防控物资。</w:t>
      </w:r>
    </w:p>
    <w:p w:rsidR="00644078" w:rsidRDefault="005A4612">
      <w:pPr>
        <w:snapToGrid w:val="0"/>
        <w:spacing w:line="360" w:lineRule="auto"/>
        <w:ind w:firstLineChars="200" w:firstLine="562"/>
        <w:rPr>
          <w:rFonts w:ascii="宋体" w:eastAsia="宋体" w:hAnsi="宋体" w:cs="宋体"/>
          <w:sz w:val="28"/>
          <w:szCs w:val="28"/>
        </w:rPr>
      </w:pPr>
      <w:r>
        <w:rPr>
          <w:rFonts w:ascii="宋体" w:eastAsia="宋体" w:hAnsi="宋体" w:cs="宋体" w:hint="eastAsia"/>
          <w:b/>
          <w:sz w:val="28"/>
          <w:szCs w:val="28"/>
        </w:rPr>
        <w:t>6.</w:t>
      </w:r>
      <w:r>
        <w:rPr>
          <w:rFonts w:ascii="宋体" w:eastAsia="宋体" w:hAnsi="宋体" w:cs="宋体" w:hint="eastAsia"/>
          <w:b/>
          <w:sz w:val="28"/>
          <w:szCs w:val="28"/>
        </w:rPr>
        <w:t>验收。</w:t>
      </w:r>
      <w:r>
        <w:rPr>
          <w:rFonts w:ascii="宋体" w:eastAsia="宋体" w:hAnsi="宋体" w:cs="宋体" w:hint="eastAsia"/>
          <w:sz w:val="28"/>
          <w:szCs w:val="28"/>
        </w:rPr>
        <w:t>发放对象要严格按要求配合落实指定工作台账，并做好资料收集统一</w:t>
      </w:r>
      <w:r>
        <w:rPr>
          <w:rFonts w:ascii="宋体" w:eastAsia="宋体" w:hAnsi="宋体" w:cs="宋体" w:hint="eastAsia"/>
          <w:sz w:val="28"/>
          <w:szCs w:val="28"/>
        </w:rPr>
        <w:t>交到植物保护部，以便项目验收。</w:t>
      </w:r>
    </w:p>
    <w:p w:rsidR="00644078" w:rsidRDefault="00644078">
      <w:pPr>
        <w:snapToGrid w:val="0"/>
        <w:spacing w:line="360" w:lineRule="auto"/>
        <w:ind w:firstLineChars="200" w:firstLine="560"/>
        <w:rPr>
          <w:rFonts w:ascii="宋体" w:eastAsia="宋体" w:hAnsi="宋体" w:cs="宋体"/>
          <w:sz w:val="28"/>
          <w:szCs w:val="28"/>
        </w:rPr>
      </w:pPr>
    </w:p>
    <w:p w:rsidR="00644078" w:rsidRDefault="005A4612">
      <w:pPr>
        <w:ind w:firstLineChars="200" w:firstLine="560"/>
        <w:rPr>
          <w:rFonts w:ascii="宋体" w:eastAsia="宋体" w:hAnsi="宋体" w:cs="宋体"/>
          <w:b/>
          <w:bCs/>
          <w:sz w:val="32"/>
          <w:szCs w:val="32"/>
        </w:rPr>
      </w:pPr>
      <w:r>
        <w:rPr>
          <w:rFonts w:ascii="宋体" w:eastAsia="宋体" w:hAnsi="宋体" w:cs="宋体" w:hint="eastAsia"/>
          <w:sz w:val="28"/>
          <w:szCs w:val="28"/>
        </w:rPr>
        <w:t>附件：</w:t>
      </w:r>
      <w:r>
        <w:rPr>
          <w:rFonts w:ascii="宋体" w:eastAsia="宋体" w:hAnsi="宋体" w:cs="宋体" w:hint="eastAsia"/>
          <w:sz w:val="28"/>
          <w:szCs w:val="28"/>
        </w:rPr>
        <w:t>草地贪夜蛾防控物资申请表</w:t>
      </w:r>
    </w:p>
    <w:p w:rsidR="00644078" w:rsidRDefault="00644078">
      <w:pPr>
        <w:snapToGrid w:val="0"/>
        <w:spacing w:line="360" w:lineRule="auto"/>
        <w:ind w:firstLineChars="200" w:firstLine="560"/>
        <w:rPr>
          <w:rFonts w:ascii="宋体" w:eastAsia="宋体" w:hAnsi="宋体" w:cs="宋体"/>
          <w:sz w:val="28"/>
          <w:szCs w:val="28"/>
        </w:rPr>
      </w:pPr>
    </w:p>
    <w:p w:rsidR="00644078" w:rsidRDefault="00644078">
      <w:pPr>
        <w:snapToGrid w:val="0"/>
        <w:spacing w:line="360" w:lineRule="auto"/>
        <w:ind w:firstLineChars="200" w:firstLine="560"/>
        <w:rPr>
          <w:rFonts w:ascii="宋体" w:eastAsia="宋体" w:hAnsi="宋体" w:cs="宋体"/>
          <w:sz w:val="28"/>
          <w:szCs w:val="28"/>
        </w:rPr>
      </w:pPr>
    </w:p>
    <w:p w:rsidR="00644078" w:rsidRDefault="005A4612">
      <w:pPr>
        <w:snapToGrid w:val="0"/>
        <w:spacing w:line="360" w:lineRule="auto"/>
        <w:ind w:firstLineChars="200" w:firstLine="560"/>
        <w:jc w:val="right"/>
        <w:rPr>
          <w:rFonts w:ascii="宋体" w:eastAsia="宋体" w:hAnsi="宋体" w:cs="宋体"/>
          <w:sz w:val="28"/>
          <w:szCs w:val="28"/>
        </w:rPr>
      </w:pPr>
      <w:r>
        <w:rPr>
          <w:rFonts w:ascii="宋体" w:eastAsia="宋体" w:hAnsi="宋体" w:cs="宋体" w:hint="eastAsia"/>
          <w:sz w:val="28"/>
          <w:szCs w:val="28"/>
        </w:rPr>
        <w:t>博罗县农业农村综合服务中心</w:t>
      </w:r>
    </w:p>
    <w:p w:rsidR="00644078" w:rsidRDefault="005A4612">
      <w:pPr>
        <w:snapToGrid w:val="0"/>
        <w:spacing w:line="360" w:lineRule="auto"/>
        <w:ind w:right="840" w:firstLineChars="200" w:firstLine="560"/>
        <w:jc w:val="right"/>
        <w:rPr>
          <w:rFonts w:ascii="宋体" w:eastAsia="宋体" w:hAnsi="宋体" w:cs="宋体"/>
          <w:sz w:val="28"/>
          <w:szCs w:val="28"/>
        </w:rPr>
      </w:pPr>
      <w:r>
        <w:rPr>
          <w:rFonts w:ascii="宋体" w:eastAsia="宋体" w:hAnsi="宋体" w:cs="宋体" w:hint="eastAsia"/>
          <w:sz w:val="28"/>
          <w:szCs w:val="28"/>
        </w:rPr>
        <w:t>2021</w:t>
      </w:r>
      <w:r>
        <w:rPr>
          <w:rFonts w:ascii="宋体" w:eastAsia="宋体" w:hAnsi="宋体" w:cs="宋体" w:hint="eastAsia"/>
          <w:sz w:val="28"/>
          <w:szCs w:val="28"/>
        </w:rPr>
        <w:t>年</w:t>
      </w:r>
      <w:r>
        <w:rPr>
          <w:rFonts w:ascii="宋体" w:eastAsia="宋体" w:hAnsi="宋体" w:cs="宋体" w:hint="eastAsia"/>
          <w:sz w:val="28"/>
          <w:szCs w:val="28"/>
        </w:rPr>
        <w:t>8</w:t>
      </w:r>
      <w:r>
        <w:rPr>
          <w:rFonts w:ascii="宋体" w:eastAsia="宋体" w:hAnsi="宋体" w:cs="宋体" w:hint="eastAsia"/>
          <w:sz w:val="28"/>
          <w:szCs w:val="28"/>
        </w:rPr>
        <w:t>月</w:t>
      </w:r>
      <w:r w:rsidR="003D713D">
        <w:rPr>
          <w:rFonts w:ascii="宋体" w:eastAsia="宋体" w:hAnsi="宋体" w:cs="宋体" w:hint="eastAsia"/>
          <w:sz w:val="28"/>
          <w:szCs w:val="28"/>
        </w:rPr>
        <w:t>6</w:t>
      </w:r>
      <w:r>
        <w:rPr>
          <w:rFonts w:ascii="宋体" w:eastAsia="宋体" w:hAnsi="宋体" w:cs="宋体" w:hint="eastAsia"/>
          <w:sz w:val="28"/>
          <w:szCs w:val="28"/>
        </w:rPr>
        <w:t>日</w:t>
      </w:r>
    </w:p>
    <w:p w:rsidR="00644078" w:rsidRDefault="00644078">
      <w:pPr>
        <w:snapToGrid w:val="0"/>
        <w:spacing w:line="360" w:lineRule="auto"/>
        <w:ind w:firstLineChars="200" w:firstLine="560"/>
        <w:rPr>
          <w:rFonts w:ascii="宋体" w:eastAsia="宋体" w:hAnsi="宋体" w:cs="宋体"/>
          <w:sz w:val="28"/>
          <w:szCs w:val="28"/>
        </w:rPr>
        <w:sectPr w:rsidR="00644078">
          <w:pgSz w:w="11906" w:h="16838"/>
          <w:pgMar w:top="1440" w:right="1800" w:bottom="1440" w:left="1800" w:header="851" w:footer="992" w:gutter="0"/>
          <w:cols w:space="425"/>
          <w:docGrid w:type="lines" w:linePitch="312"/>
        </w:sectPr>
      </w:pPr>
    </w:p>
    <w:p w:rsidR="00644078" w:rsidRDefault="005A4612">
      <w:pPr>
        <w:jc w:val="left"/>
        <w:rPr>
          <w:rFonts w:ascii="宋体" w:eastAsia="宋体" w:hAnsi="宋体" w:cs="宋体"/>
          <w:sz w:val="28"/>
          <w:szCs w:val="28"/>
        </w:rPr>
      </w:pPr>
      <w:r>
        <w:rPr>
          <w:rFonts w:ascii="宋体" w:eastAsia="宋体" w:hAnsi="宋体" w:cs="宋体" w:hint="eastAsia"/>
          <w:sz w:val="28"/>
          <w:szCs w:val="28"/>
        </w:rPr>
        <w:lastRenderedPageBreak/>
        <w:t>附件</w:t>
      </w:r>
    </w:p>
    <w:p w:rsidR="00644078" w:rsidRDefault="005A4612">
      <w:pPr>
        <w:jc w:val="center"/>
        <w:rPr>
          <w:rFonts w:ascii="宋体" w:eastAsia="宋体" w:hAnsi="宋体" w:cs="宋体"/>
          <w:b/>
          <w:bCs/>
          <w:sz w:val="30"/>
          <w:szCs w:val="30"/>
        </w:rPr>
      </w:pPr>
      <w:r>
        <w:rPr>
          <w:rFonts w:ascii="宋体" w:eastAsia="宋体" w:hAnsi="宋体" w:cs="宋体" w:hint="eastAsia"/>
          <w:b/>
          <w:bCs/>
          <w:sz w:val="30"/>
          <w:szCs w:val="30"/>
        </w:rPr>
        <w:t>2021</w:t>
      </w:r>
      <w:r>
        <w:rPr>
          <w:rFonts w:ascii="宋体" w:eastAsia="宋体" w:hAnsi="宋体" w:cs="宋体" w:hint="eastAsia"/>
          <w:b/>
          <w:bCs/>
          <w:sz w:val="30"/>
          <w:szCs w:val="30"/>
        </w:rPr>
        <w:t>年中央财政农业生产救灾资金（第</w:t>
      </w:r>
      <w:r>
        <w:rPr>
          <w:rFonts w:ascii="宋体" w:eastAsia="宋体" w:hAnsi="宋体" w:cs="宋体" w:hint="eastAsia"/>
          <w:b/>
          <w:bCs/>
          <w:sz w:val="30"/>
          <w:szCs w:val="30"/>
        </w:rPr>
        <w:t>1</w:t>
      </w:r>
      <w:r>
        <w:rPr>
          <w:rFonts w:ascii="宋体" w:eastAsia="宋体" w:hAnsi="宋体" w:cs="宋体" w:hint="eastAsia"/>
          <w:b/>
          <w:bCs/>
          <w:sz w:val="30"/>
          <w:szCs w:val="30"/>
        </w:rPr>
        <w:t>批）</w:t>
      </w:r>
    </w:p>
    <w:p w:rsidR="00644078" w:rsidRDefault="005A4612">
      <w:pPr>
        <w:jc w:val="center"/>
        <w:rPr>
          <w:rFonts w:ascii="宋体" w:eastAsia="宋体" w:hAnsi="宋体" w:cs="宋体"/>
          <w:b/>
          <w:bCs/>
          <w:sz w:val="30"/>
          <w:szCs w:val="30"/>
        </w:rPr>
      </w:pPr>
      <w:r>
        <w:rPr>
          <w:rFonts w:ascii="宋体" w:eastAsia="宋体" w:hAnsi="宋体" w:cs="宋体" w:hint="eastAsia"/>
          <w:b/>
          <w:bCs/>
          <w:sz w:val="30"/>
          <w:szCs w:val="30"/>
        </w:rPr>
        <w:t>(</w:t>
      </w:r>
      <w:r>
        <w:rPr>
          <w:rFonts w:ascii="宋体" w:eastAsia="宋体" w:hAnsi="宋体" w:cs="宋体" w:hint="eastAsia"/>
          <w:b/>
          <w:bCs/>
          <w:sz w:val="30"/>
          <w:szCs w:val="30"/>
        </w:rPr>
        <w:t>草地贪夜蛾防控</w:t>
      </w:r>
      <w:r>
        <w:rPr>
          <w:rFonts w:ascii="宋体" w:eastAsia="宋体" w:hAnsi="宋体" w:cs="宋体" w:hint="eastAsia"/>
          <w:b/>
          <w:bCs/>
          <w:sz w:val="30"/>
          <w:szCs w:val="30"/>
        </w:rPr>
        <w:t>)</w:t>
      </w:r>
      <w:r>
        <w:rPr>
          <w:rFonts w:ascii="宋体" w:eastAsia="宋体" w:hAnsi="宋体" w:cs="宋体" w:hint="eastAsia"/>
          <w:b/>
          <w:bCs/>
          <w:sz w:val="30"/>
          <w:szCs w:val="30"/>
        </w:rPr>
        <w:t>项目</w:t>
      </w:r>
    </w:p>
    <w:p w:rsidR="00644078" w:rsidRDefault="005A4612">
      <w:pPr>
        <w:jc w:val="center"/>
        <w:rPr>
          <w:rFonts w:ascii="宋体" w:eastAsia="宋体" w:hAnsi="宋体" w:cs="宋体"/>
          <w:b/>
          <w:bCs/>
          <w:sz w:val="32"/>
          <w:szCs w:val="32"/>
        </w:rPr>
      </w:pPr>
      <w:r>
        <w:rPr>
          <w:rFonts w:ascii="宋体" w:eastAsia="宋体" w:hAnsi="宋体" w:cs="宋体" w:hint="eastAsia"/>
          <w:b/>
          <w:bCs/>
          <w:sz w:val="32"/>
          <w:szCs w:val="32"/>
        </w:rPr>
        <w:t>草地贪夜蛾防控物资申请表</w:t>
      </w:r>
    </w:p>
    <w:p w:rsidR="00644078" w:rsidRDefault="00644078">
      <w:pPr>
        <w:jc w:val="center"/>
        <w:rPr>
          <w:rFonts w:ascii="宋体" w:eastAsia="宋体" w:hAnsi="宋体" w:cs="宋体"/>
          <w:b/>
          <w:bCs/>
          <w:sz w:val="28"/>
          <w:szCs w:val="28"/>
        </w:rPr>
      </w:pPr>
    </w:p>
    <w:tbl>
      <w:tblPr>
        <w:tblStyle w:val="a6"/>
        <w:tblW w:w="4669" w:type="pct"/>
        <w:jc w:val="center"/>
        <w:tblLook w:val="04A0"/>
      </w:tblPr>
      <w:tblGrid>
        <w:gridCol w:w="2186"/>
        <w:gridCol w:w="1752"/>
        <w:gridCol w:w="1703"/>
        <w:gridCol w:w="2317"/>
      </w:tblGrid>
      <w:tr w:rsidR="00644078">
        <w:trPr>
          <w:trHeight w:val="575"/>
          <w:jc w:val="center"/>
        </w:trPr>
        <w:tc>
          <w:tcPr>
            <w:tcW w:w="1373" w:type="pct"/>
            <w:vAlign w:val="center"/>
          </w:tcPr>
          <w:p w:rsidR="00644078" w:rsidRDefault="005A4612">
            <w:pPr>
              <w:snapToGrid w:val="0"/>
              <w:jc w:val="center"/>
              <w:rPr>
                <w:rFonts w:ascii="宋体" w:eastAsia="宋体" w:hAnsi="宋体" w:cs="宋体"/>
                <w:sz w:val="28"/>
                <w:szCs w:val="28"/>
              </w:rPr>
            </w:pPr>
            <w:r>
              <w:rPr>
                <w:rFonts w:ascii="宋体" w:eastAsia="宋体" w:hAnsi="宋体" w:cs="宋体" w:hint="eastAsia"/>
                <w:sz w:val="28"/>
                <w:szCs w:val="28"/>
              </w:rPr>
              <w:t>申请机构</w:t>
            </w:r>
          </w:p>
        </w:tc>
        <w:tc>
          <w:tcPr>
            <w:tcW w:w="3627" w:type="pct"/>
            <w:gridSpan w:val="3"/>
            <w:vAlign w:val="center"/>
          </w:tcPr>
          <w:p w:rsidR="00644078" w:rsidRDefault="00644078">
            <w:pPr>
              <w:snapToGrid w:val="0"/>
              <w:jc w:val="center"/>
              <w:rPr>
                <w:rFonts w:ascii="宋体" w:eastAsia="宋体" w:hAnsi="宋体" w:cs="宋体"/>
                <w:sz w:val="28"/>
                <w:szCs w:val="28"/>
              </w:rPr>
            </w:pPr>
          </w:p>
        </w:tc>
      </w:tr>
      <w:tr w:rsidR="00644078">
        <w:trPr>
          <w:trHeight w:val="311"/>
          <w:jc w:val="center"/>
        </w:trPr>
        <w:tc>
          <w:tcPr>
            <w:tcW w:w="1373" w:type="pct"/>
            <w:vAlign w:val="center"/>
          </w:tcPr>
          <w:p w:rsidR="00644078" w:rsidRDefault="005A4612">
            <w:pPr>
              <w:snapToGrid w:val="0"/>
              <w:jc w:val="center"/>
              <w:rPr>
                <w:rFonts w:ascii="宋体" w:eastAsia="宋体" w:hAnsi="宋体" w:cs="宋体"/>
                <w:sz w:val="28"/>
                <w:szCs w:val="28"/>
              </w:rPr>
            </w:pPr>
            <w:r>
              <w:rPr>
                <w:rFonts w:ascii="宋体" w:eastAsia="宋体" w:hAnsi="宋体" w:cs="宋体" w:hint="eastAsia"/>
                <w:sz w:val="28"/>
                <w:szCs w:val="28"/>
              </w:rPr>
              <w:t>申请人</w:t>
            </w:r>
          </w:p>
          <w:p w:rsidR="00644078" w:rsidRDefault="005A4612">
            <w:pPr>
              <w:snapToGrid w:val="0"/>
              <w:jc w:val="center"/>
              <w:rPr>
                <w:rFonts w:ascii="宋体" w:eastAsia="宋体" w:hAnsi="宋体" w:cs="宋体"/>
                <w:sz w:val="28"/>
                <w:szCs w:val="28"/>
              </w:rPr>
            </w:pPr>
            <w:r>
              <w:rPr>
                <w:rFonts w:ascii="宋体" w:eastAsia="宋体" w:hAnsi="宋体" w:cs="宋体" w:hint="eastAsia"/>
                <w:sz w:val="28"/>
                <w:szCs w:val="28"/>
              </w:rPr>
              <w:t>（单位法人）</w:t>
            </w:r>
          </w:p>
        </w:tc>
        <w:tc>
          <w:tcPr>
            <w:tcW w:w="1101" w:type="pct"/>
            <w:vAlign w:val="center"/>
          </w:tcPr>
          <w:p w:rsidR="00644078" w:rsidRDefault="00644078">
            <w:pPr>
              <w:snapToGrid w:val="0"/>
              <w:jc w:val="center"/>
              <w:rPr>
                <w:rFonts w:ascii="宋体" w:eastAsia="宋体" w:hAnsi="宋体" w:cs="宋体"/>
                <w:sz w:val="28"/>
                <w:szCs w:val="28"/>
              </w:rPr>
            </w:pPr>
          </w:p>
        </w:tc>
        <w:tc>
          <w:tcPr>
            <w:tcW w:w="1070" w:type="pct"/>
            <w:vAlign w:val="center"/>
          </w:tcPr>
          <w:p w:rsidR="00644078" w:rsidRDefault="005A4612">
            <w:pPr>
              <w:snapToGrid w:val="0"/>
              <w:jc w:val="center"/>
              <w:rPr>
                <w:rFonts w:ascii="宋体" w:eastAsia="宋体" w:hAnsi="宋体" w:cs="宋体"/>
                <w:sz w:val="28"/>
                <w:szCs w:val="28"/>
              </w:rPr>
            </w:pPr>
            <w:r>
              <w:rPr>
                <w:rFonts w:ascii="宋体" w:eastAsia="宋体" w:hAnsi="宋体" w:cs="宋体" w:hint="eastAsia"/>
                <w:sz w:val="28"/>
                <w:szCs w:val="28"/>
              </w:rPr>
              <w:t>联系电话</w:t>
            </w:r>
          </w:p>
        </w:tc>
        <w:tc>
          <w:tcPr>
            <w:tcW w:w="1456" w:type="pct"/>
            <w:vAlign w:val="center"/>
          </w:tcPr>
          <w:p w:rsidR="00644078" w:rsidRDefault="00644078">
            <w:pPr>
              <w:snapToGrid w:val="0"/>
              <w:jc w:val="center"/>
              <w:rPr>
                <w:rFonts w:ascii="宋体" w:eastAsia="宋体" w:hAnsi="宋体" w:cs="宋体"/>
                <w:sz w:val="28"/>
                <w:szCs w:val="28"/>
              </w:rPr>
            </w:pPr>
          </w:p>
        </w:tc>
      </w:tr>
      <w:tr w:rsidR="00644078">
        <w:trPr>
          <w:trHeight w:val="579"/>
          <w:jc w:val="center"/>
        </w:trPr>
        <w:tc>
          <w:tcPr>
            <w:tcW w:w="1373" w:type="pct"/>
            <w:vAlign w:val="center"/>
          </w:tcPr>
          <w:p w:rsidR="00644078" w:rsidRDefault="005A4612">
            <w:pPr>
              <w:snapToGrid w:val="0"/>
              <w:jc w:val="center"/>
              <w:rPr>
                <w:rFonts w:ascii="宋体" w:eastAsia="宋体" w:hAnsi="宋体" w:cs="宋体"/>
                <w:sz w:val="28"/>
                <w:szCs w:val="28"/>
              </w:rPr>
            </w:pPr>
            <w:r>
              <w:rPr>
                <w:rFonts w:ascii="宋体" w:eastAsia="宋体" w:hAnsi="宋体" w:cs="宋体" w:hint="eastAsia"/>
                <w:sz w:val="28"/>
                <w:szCs w:val="28"/>
              </w:rPr>
              <w:t>地址</w:t>
            </w:r>
          </w:p>
        </w:tc>
        <w:tc>
          <w:tcPr>
            <w:tcW w:w="3627" w:type="pct"/>
            <w:gridSpan w:val="3"/>
            <w:vAlign w:val="center"/>
          </w:tcPr>
          <w:p w:rsidR="00644078" w:rsidRDefault="00644078">
            <w:pPr>
              <w:snapToGrid w:val="0"/>
              <w:jc w:val="center"/>
              <w:rPr>
                <w:rFonts w:ascii="宋体" w:eastAsia="宋体" w:hAnsi="宋体" w:cs="宋体"/>
                <w:sz w:val="28"/>
                <w:szCs w:val="28"/>
              </w:rPr>
            </w:pPr>
          </w:p>
        </w:tc>
      </w:tr>
      <w:tr w:rsidR="00644078">
        <w:trPr>
          <w:trHeight w:val="602"/>
          <w:jc w:val="center"/>
        </w:trPr>
        <w:tc>
          <w:tcPr>
            <w:tcW w:w="1373" w:type="pct"/>
            <w:vAlign w:val="center"/>
          </w:tcPr>
          <w:p w:rsidR="00644078" w:rsidRDefault="005A4612">
            <w:pPr>
              <w:snapToGrid w:val="0"/>
              <w:jc w:val="center"/>
              <w:rPr>
                <w:rFonts w:ascii="宋体" w:eastAsia="宋体" w:hAnsi="宋体" w:cs="宋体"/>
                <w:sz w:val="28"/>
                <w:szCs w:val="28"/>
              </w:rPr>
            </w:pPr>
            <w:r>
              <w:rPr>
                <w:rFonts w:ascii="宋体" w:eastAsia="宋体" w:hAnsi="宋体" w:cs="宋体" w:hint="eastAsia"/>
                <w:sz w:val="28"/>
                <w:szCs w:val="28"/>
              </w:rPr>
              <w:t>种植品种</w:t>
            </w:r>
          </w:p>
        </w:tc>
        <w:tc>
          <w:tcPr>
            <w:tcW w:w="1101" w:type="pct"/>
            <w:vAlign w:val="center"/>
          </w:tcPr>
          <w:p w:rsidR="00644078" w:rsidRDefault="00644078">
            <w:pPr>
              <w:snapToGrid w:val="0"/>
              <w:jc w:val="center"/>
              <w:rPr>
                <w:rFonts w:ascii="宋体" w:eastAsia="宋体" w:hAnsi="宋体" w:cs="宋体"/>
                <w:sz w:val="28"/>
                <w:szCs w:val="28"/>
              </w:rPr>
            </w:pPr>
          </w:p>
        </w:tc>
        <w:tc>
          <w:tcPr>
            <w:tcW w:w="1070" w:type="pct"/>
            <w:vAlign w:val="center"/>
          </w:tcPr>
          <w:p w:rsidR="00644078" w:rsidRDefault="005A4612">
            <w:pPr>
              <w:snapToGrid w:val="0"/>
              <w:jc w:val="center"/>
              <w:rPr>
                <w:rFonts w:ascii="宋体" w:eastAsia="宋体" w:hAnsi="宋体" w:cs="宋体"/>
                <w:sz w:val="28"/>
                <w:szCs w:val="28"/>
              </w:rPr>
            </w:pPr>
            <w:r>
              <w:rPr>
                <w:rFonts w:ascii="宋体" w:eastAsia="宋体" w:hAnsi="宋体" w:cs="宋体" w:hint="eastAsia"/>
                <w:sz w:val="28"/>
                <w:szCs w:val="28"/>
              </w:rPr>
              <w:t>种植面积（亩）</w:t>
            </w:r>
          </w:p>
        </w:tc>
        <w:tc>
          <w:tcPr>
            <w:tcW w:w="1456" w:type="pct"/>
            <w:vAlign w:val="center"/>
          </w:tcPr>
          <w:p w:rsidR="00644078" w:rsidRDefault="00644078">
            <w:pPr>
              <w:snapToGrid w:val="0"/>
              <w:jc w:val="center"/>
              <w:rPr>
                <w:rFonts w:ascii="宋体" w:eastAsia="宋体" w:hAnsi="宋体" w:cs="宋体"/>
                <w:sz w:val="28"/>
                <w:szCs w:val="28"/>
              </w:rPr>
            </w:pPr>
          </w:p>
        </w:tc>
      </w:tr>
      <w:tr w:rsidR="00644078">
        <w:trPr>
          <w:trHeight w:val="554"/>
          <w:jc w:val="center"/>
        </w:trPr>
        <w:tc>
          <w:tcPr>
            <w:tcW w:w="1373" w:type="pct"/>
            <w:vAlign w:val="center"/>
          </w:tcPr>
          <w:p w:rsidR="00644078" w:rsidRDefault="005A4612">
            <w:pPr>
              <w:snapToGrid w:val="0"/>
              <w:jc w:val="center"/>
              <w:rPr>
                <w:rFonts w:ascii="宋体" w:eastAsia="宋体" w:hAnsi="宋体" w:cs="宋体"/>
                <w:sz w:val="28"/>
                <w:szCs w:val="28"/>
              </w:rPr>
            </w:pPr>
            <w:r>
              <w:rPr>
                <w:rFonts w:ascii="宋体" w:eastAsia="宋体" w:hAnsi="宋体" w:cs="宋体" w:hint="eastAsia"/>
                <w:sz w:val="28"/>
                <w:szCs w:val="28"/>
              </w:rPr>
              <w:t>预期辐射</w:t>
            </w:r>
          </w:p>
          <w:p w:rsidR="00644078" w:rsidRDefault="005A4612">
            <w:pPr>
              <w:snapToGrid w:val="0"/>
              <w:jc w:val="center"/>
              <w:rPr>
                <w:rFonts w:ascii="宋体" w:eastAsia="宋体" w:hAnsi="宋体" w:cs="宋体"/>
                <w:sz w:val="28"/>
                <w:szCs w:val="28"/>
              </w:rPr>
            </w:pPr>
            <w:r>
              <w:rPr>
                <w:rFonts w:ascii="宋体" w:eastAsia="宋体" w:hAnsi="宋体" w:cs="宋体" w:hint="eastAsia"/>
                <w:sz w:val="28"/>
                <w:szCs w:val="28"/>
              </w:rPr>
              <w:t>面积（亩）</w:t>
            </w:r>
          </w:p>
        </w:tc>
        <w:tc>
          <w:tcPr>
            <w:tcW w:w="1101" w:type="pct"/>
            <w:vAlign w:val="center"/>
          </w:tcPr>
          <w:p w:rsidR="00644078" w:rsidRDefault="00644078">
            <w:pPr>
              <w:snapToGrid w:val="0"/>
              <w:jc w:val="center"/>
              <w:rPr>
                <w:rFonts w:ascii="宋体" w:eastAsia="宋体" w:hAnsi="宋体" w:cs="宋体"/>
                <w:sz w:val="28"/>
                <w:szCs w:val="28"/>
              </w:rPr>
            </w:pPr>
          </w:p>
        </w:tc>
        <w:tc>
          <w:tcPr>
            <w:tcW w:w="1070" w:type="pct"/>
            <w:vAlign w:val="center"/>
          </w:tcPr>
          <w:p w:rsidR="00644078" w:rsidRDefault="005A4612">
            <w:pPr>
              <w:snapToGrid w:val="0"/>
              <w:jc w:val="center"/>
              <w:rPr>
                <w:rFonts w:ascii="宋体" w:eastAsia="宋体" w:hAnsi="宋体" w:cs="宋体"/>
                <w:sz w:val="28"/>
                <w:szCs w:val="28"/>
              </w:rPr>
            </w:pPr>
            <w:r>
              <w:rPr>
                <w:rFonts w:ascii="宋体" w:eastAsia="宋体" w:hAnsi="宋体" w:cs="宋体" w:hint="eastAsia"/>
                <w:sz w:val="28"/>
                <w:szCs w:val="28"/>
              </w:rPr>
              <w:t>预期种植</w:t>
            </w:r>
          </w:p>
          <w:p w:rsidR="00644078" w:rsidRDefault="005A4612">
            <w:pPr>
              <w:snapToGrid w:val="0"/>
              <w:jc w:val="center"/>
              <w:rPr>
                <w:rFonts w:ascii="宋体" w:eastAsia="宋体" w:hAnsi="宋体" w:cs="宋体"/>
                <w:sz w:val="28"/>
                <w:szCs w:val="28"/>
              </w:rPr>
            </w:pPr>
            <w:r>
              <w:rPr>
                <w:rFonts w:ascii="宋体" w:eastAsia="宋体" w:hAnsi="宋体" w:cs="宋体" w:hint="eastAsia"/>
                <w:sz w:val="28"/>
                <w:szCs w:val="28"/>
              </w:rPr>
              <w:t>时间</w:t>
            </w:r>
          </w:p>
        </w:tc>
        <w:tc>
          <w:tcPr>
            <w:tcW w:w="1456" w:type="pct"/>
            <w:vAlign w:val="center"/>
          </w:tcPr>
          <w:p w:rsidR="00644078" w:rsidRDefault="00644078">
            <w:pPr>
              <w:snapToGrid w:val="0"/>
              <w:jc w:val="center"/>
              <w:rPr>
                <w:rFonts w:ascii="宋体" w:eastAsia="宋体" w:hAnsi="宋体" w:cs="宋体"/>
                <w:sz w:val="28"/>
                <w:szCs w:val="28"/>
              </w:rPr>
            </w:pPr>
          </w:p>
        </w:tc>
      </w:tr>
      <w:tr w:rsidR="00644078">
        <w:trPr>
          <w:trHeight w:val="4030"/>
          <w:jc w:val="center"/>
        </w:trPr>
        <w:tc>
          <w:tcPr>
            <w:tcW w:w="1373" w:type="pct"/>
            <w:vAlign w:val="center"/>
          </w:tcPr>
          <w:p w:rsidR="00644078" w:rsidRDefault="005A4612">
            <w:pPr>
              <w:snapToGrid w:val="0"/>
              <w:jc w:val="center"/>
              <w:rPr>
                <w:rFonts w:ascii="宋体" w:eastAsia="宋体" w:hAnsi="宋体" w:cs="宋体"/>
                <w:sz w:val="28"/>
                <w:szCs w:val="28"/>
              </w:rPr>
            </w:pPr>
            <w:r>
              <w:rPr>
                <w:rFonts w:ascii="宋体" w:eastAsia="宋体" w:hAnsi="宋体" w:cs="宋体" w:hint="eastAsia"/>
                <w:sz w:val="28"/>
                <w:szCs w:val="28"/>
              </w:rPr>
              <w:t>申请机构概况</w:t>
            </w:r>
          </w:p>
        </w:tc>
        <w:tc>
          <w:tcPr>
            <w:tcW w:w="3627" w:type="pct"/>
            <w:gridSpan w:val="3"/>
            <w:vAlign w:val="center"/>
          </w:tcPr>
          <w:p w:rsidR="00644078" w:rsidRDefault="005A4612">
            <w:pPr>
              <w:snapToGrid w:val="0"/>
              <w:jc w:val="center"/>
              <w:rPr>
                <w:rFonts w:ascii="宋体" w:eastAsia="宋体" w:hAnsi="宋体" w:cs="宋体"/>
                <w:sz w:val="28"/>
                <w:szCs w:val="28"/>
              </w:rPr>
            </w:pPr>
            <w:r>
              <w:rPr>
                <w:rFonts w:ascii="宋体" w:eastAsia="宋体" w:hAnsi="宋体" w:cs="宋体" w:hint="eastAsia"/>
                <w:sz w:val="28"/>
                <w:szCs w:val="28"/>
              </w:rPr>
              <w:t>（过往项目参与情况等）</w:t>
            </w:r>
          </w:p>
        </w:tc>
      </w:tr>
      <w:tr w:rsidR="00644078">
        <w:trPr>
          <w:trHeight w:val="1122"/>
          <w:jc w:val="center"/>
        </w:trPr>
        <w:tc>
          <w:tcPr>
            <w:tcW w:w="1373" w:type="pct"/>
            <w:vAlign w:val="center"/>
          </w:tcPr>
          <w:p w:rsidR="00644078" w:rsidRDefault="005A4612">
            <w:pPr>
              <w:snapToGrid w:val="0"/>
              <w:jc w:val="center"/>
              <w:rPr>
                <w:rFonts w:ascii="宋体" w:eastAsia="宋体" w:hAnsi="宋体" w:cs="宋体"/>
                <w:sz w:val="28"/>
                <w:szCs w:val="28"/>
              </w:rPr>
            </w:pPr>
            <w:r>
              <w:rPr>
                <w:rFonts w:ascii="宋体" w:eastAsia="宋体" w:hAnsi="宋体" w:cs="宋体" w:hint="eastAsia"/>
                <w:sz w:val="28"/>
                <w:szCs w:val="28"/>
              </w:rPr>
              <w:t>申请防控</w:t>
            </w:r>
            <w:r>
              <w:rPr>
                <w:rFonts w:ascii="宋体" w:eastAsia="宋体" w:hAnsi="宋体" w:cs="宋体" w:hint="eastAsia"/>
                <w:sz w:val="28"/>
                <w:szCs w:val="28"/>
              </w:rPr>
              <w:t>物资</w:t>
            </w:r>
          </w:p>
        </w:tc>
        <w:tc>
          <w:tcPr>
            <w:tcW w:w="3627" w:type="pct"/>
            <w:gridSpan w:val="3"/>
            <w:vAlign w:val="center"/>
          </w:tcPr>
          <w:p w:rsidR="00644078" w:rsidRDefault="005A4612">
            <w:pPr>
              <w:snapToGrid w:val="0"/>
              <w:jc w:val="center"/>
              <w:rPr>
                <w:rFonts w:ascii="宋体" w:eastAsia="宋体" w:hAnsi="宋体" w:cs="宋体"/>
                <w:sz w:val="28"/>
                <w:szCs w:val="28"/>
              </w:rPr>
            </w:pPr>
            <w:r>
              <w:rPr>
                <w:rFonts w:ascii="宋体" w:eastAsia="宋体" w:hAnsi="宋体" w:cs="宋体" w:hint="eastAsia"/>
                <w:sz w:val="28"/>
                <w:szCs w:val="28"/>
              </w:rPr>
              <w:t>20%</w:t>
            </w:r>
            <w:r>
              <w:rPr>
                <w:rFonts w:ascii="宋体" w:eastAsia="宋体" w:hAnsi="宋体" w:cs="宋体" w:hint="eastAsia"/>
                <w:sz w:val="28"/>
                <w:szCs w:val="28"/>
              </w:rPr>
              <w:t>甲维·甲虫肼悬浮剂</w:t>
            </w:r>
          </w:p>
        </w:tc>
      </w:tr>
    </w:tbl>
    <w:p w:rsidR="00644078" w:rsidRDefault="00644078">
      <w:pPr>
        <w:snapToGrid w:val="0"/>
        <w:ind w:firstLine="601"/>
        <w:rPr>
          <w:rFonts w:ascii="宋体" w:eastAsia="宋体" w:hAnsi="宋体" w:cs="宋体"/>
          <w:sz w:val="28"/>
          <w:szCs w:val="28"/>
        </w:rPr>
      </w:pPr>
    </w:p>
    <w:p w:rsidR="00644078" w:rsidRDefault="005A4612">
      <w:pPr>
        <w:snapToGrid w:val="0"/>
        <w:ind w:firstLine="601"/>
        <w:jc w:val="center"/>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申请人签名：</w:t>
      </w:r>
    </w:p>
    <w:p w:rsidR="00644078" w:rsidRDefault="005A4612">
      <w:pPr>
        <w:wordWrap w:val="0"/>
        <w:snapToGrid w:val="0"/>
        <w:ind w:right="280" w:firstLine="601"/>
        <w:jc w:val="right"/>
        <w:rPr>
          <w:rFonts w:ascii="宋体" w:eastAsia="宋体" w:hAnsi="宋体" w:cs="宋体"/>
          <w:sz w:val="28"/>
          <w:szCs w:val="28"/>
        </w:rPr>
      </w:pPr>
      <w:r>
        <w:rPr>
          <w:rFonts w:ascii="宋体" w:eastAsia="宋体" w:hAnsi="宋体" w:cs="宋体" w:hint="eastAsia"/>
          <w:sz w:val="28"/>
          <w:szCs w:val="28"/>
        </w:rPr>
        <w:t>申请机构：（盖章）</w:t>
      </w:r>
      <w:r>
        <w:rPr>
          <w:rFonts w:ascii="宋体" w:eastAsia="宋体" w:hAnsi="宋体" w:cs="宋体" w:hint="eastAsia"/>
          <w:sz w:val="28"/>
          <w:szCs w:val="28"/>
        </w:rPr>
        <w:t xml:space="preserve">             </w:t>
      </w:r>
    </w:p>
    <w:p w:rsidR="00644078" w:rsidRDefault="005A4612">
      <w:pPr>
        <w:snapToGrid w:val="0"/>
        <w:ind w:firstLine="601"/>
        <w:jc w:val="right"/>
        <w:rPr>
          <w:rFonts w:ascii="宋体" w:eastAsia="宋体" w:hAnsi="宋体" w:cs="宋体"/>
          <w:sz w:val="28"/>
          <w:szCs w:val="28"/>
        </w:rPr>
      </w:pPr>
      <w:r>
        <w:rPr>
          <w:rFonts w:ascii="宋体" w:eastAsia="宋体" w:hAnsi="宋体" w:cs="宋体" w:hint="eastAsia"/>
          <w:sz w:val="28"/>
          <w:szCs w:val="28"/>
        </w:rPr>
        <w:t>日期：</w:t>
      </w:r>
      <w:r>
        <w:rPr>
          <w:rFonts w:ascii="宋体" w:eastAsia="宋体" w:hAnsi="宋体" w:cs="宋体" w:hint="eastAsia"/>
          <w:sz w:val="28"/>
          <w:szCs w:val="28"/>
        </w:rPr>
        <w:t xml:space="preserve">    </w:t>
      </w:r>
      <w:r>
        <w:rPr>
          <w:rFonts w:ascii="宋体" w:eastAsia="宋体" w:hAnsi="宋体" w:cs="宋体" w:hint="eastAsia"/>
          <w:sz w:val="28"/>
          <w:szCs w:val="28"/>
        </w:rPr>
        <w:t>年</w:t>
      </w:r>
      <w:r>
        <w:rPr>
          <w:rFonts w:ascii="宋体" w:eastAsia="宋体" w:hAnsi="宋体" w:cs="宋体" w:hint="eastAsia"/>
          <w:sz w:val="28"/>
          <w:szCs w:val="28"/>
        </w:rPr>
        <w:t xml:space="preserve">    </w:t>
      </w:r>
      <w:r>
        <w:rPr>
          <w:rFonts w:ascii="宋体" w:eastAsia="宋体" w:hAnsi="宋体" w:cs="宋体" w:hint="eastAsia"/>
          <w:sz w:val="28"/>
          <w:szCs w:val="28"/>
        </w:rPr>
        <w:t>月</w:t>
      </w:r>
      <w:r>
        <w:rPr>
          <w:rFonts w:ascii="宋体" w:eastAsia="宋体" w:hAnsi="宋体" w:cs="宋体" w:hint="eastAsia"/>
          <w:sz w:val="28"/>
          <w:szCs w:val="28"/>
        </w:rPr>
        <w:t xml:space="preserve">    </w:t>
      </w:r>
      <w:r>
        <w:rPr>
          <w:rFonts w:ascii="宋体" w:eastAsia="宋体" w:hAnsi="宋体" w:cs="宋体" w:hint="eastAsia"/>
          <w:sz w:val="28"/>
          <w:szCs w:val="28"/>
        </w:rPr>
        <w:t>日</w:t>
      </w:r>
    </w:p>
    <w:sectPr w:rsidR="00644078" w:rsidSect="006440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612" w:rsidRDefault="005A4612" w:rsidP="003D713D">
      <w:r>
        <w:separator/>
      </w:r>
    </w:p>
  </w:endnote>
  <w:endnote w:type="continuationSeparator" w:id="1">
    <w:p w:rsidR="005A4612" w:rsidRDefault="005A4612" w:rsidP="003D71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612" w:rsidRDefault="005A4612" w:rsidP="003D713D">
      <w:r>
        <w:separator/>
      </w:r>
    </w:p>
  </w:footnote>
  <w:footnote w:type="continuationSeparator" w:id="1">
    <w:p w:rsidR="005A4612" w:rsidRDefault="005A4612" w:rsidP="003D71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99A35AD"/>
    <w:rsid w:val="000610C1"/>
    <w:rsid w:val="0009295A"/>
    <w:rsid w:val="000D283A"/>
    <w:rsid w:val="00156240"/>
    <w:rsid w:val="002405BD"/>
    <w:rsid w:val="002C55C2"/>
    <w:rsid w:val="002C6AE3"/>
    <w:rsid w:val="0038465F"/>
    <w:rsid w:val="003B6E63"/>
    <w:rsid w:val="003C5F85"/>
    <w:rsid w:val="003D713D"/>
    <w:rsid w:val="004104DF"/>
    <w:rsid w:val="00487608"/>
    <w:rsid w:val="00543E22"/>
    <w:rsid w:val="005834F3"/>
    <w:rsid w:val="00595088"/>
    <w:rsid w:val="005A4612"/>
    <w:rsid w:val="005C13CE"/>
    <w:rsid w:val="0061478B"/>
    <w:rsid w:val="00644078"/>
    <w:rsid w:val="007A3007"/>
    <w:rsid w:val="008452FB"/>
    <w:rsid w:val="009A62EC"/>
    <w:rsid w:val="00B06F48"/>
    <w:rsid w:val="00B65900"/>
    <w:rsid w:val="00BB6375"/>
    <w:rsid w:val="00BD526F"/>
    <w:rsid w:val="00C421E2"/>
    <w:rsid w:val="00DF0080"/>
    <w:rsid w:val="00E3414B"/>
    <w:rsid w:val="00E95987"/>
    <w:rsid w:val="00FA57FD"/>
    <w:rsid w:val="012E379F"/>
    <w:rsid w:val="082047E0"/>
    <w:rsid w:val="0A9346D2"/>
    <w:rsid w:val="105216B3"/>
    <w:rsid w:val="10D139A8"/>
    <w:rsid w:val="13B73467"/>
    <w:rsid w:val="13C26232"/>
    <w:rsid w:val="13DE2CE3"/>
    <w:rsid w:val="145E6A08"/>
    <w:rsid w:val="1D26229B"/>
    <w:rsid w:val="27B40ABD"/>
    <w:rsid w:val="29995847"/>
    <w:rsid w:val="2BD12762"/>
    <w:rsid w:val="34597CF6"/>
    <w:rsid w:val="3D2A3F76"/>
    <w:rsid w:val="40333A5D"/>
    <w:rsid w:val="45710EBE"/>
    <w:rsid w:val="46174F78"/>
    <w:rsid w:val="49277793"/>
    <w:rsid w:val="494E4E20"/>
    <w:rsid w:val="4A830A93"/>
    <w:rsid w:val="4E622461"/>
    <w:rsid w:val="52957F77"/>
    <w:rsid w:val="54A13E7F"/>
    <w:rsid w:val="579231B1"/>
    <w:rsid w:val="58D73433"/>
    <w:rsid w:val="5DFD764D"/>
    <w:rsid w:val="5E362B03"/>
    <w:rsid w:val="60376498"/>
    <w:rsid w:val="62924B59"/>
    <w:rsid w:val="64916001"/>
    <w:rsid w:val="64CC45C5"/>
    <w:rsid w:val="681357B5"/>
    <w:rsid w:val="6CBB6CCA"/>
    <w:rsid w:val="6CF96588"/>
    <w:rsid w:val="6E113387"/>
    <w:rsid w:val="726100AC"/>
    <w:rsid w:val="730F5908"/>
    <w:rsid w:val="77C174DE"/>
    <w:rsid w:val="78205213"/>
    <w:rsid w:val="793215C3"/>
    <w:rsid w:val="799A35AD"/>
    <w:rsid w:val="7EB55A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40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44078"/>
    <w:pPr>
      <w:tabs>
        <w:tab w:val="center" w:pos="4153"/>
        <w:tab w:val="right" w:pos="8306"/>
      </w:tabs>
      <w:snapToGrid w:val="0"/>
      <w:jc w:val="left"/>
    </w:pPr>
    <w:rPr>
      <w:sz w:val="18"/>
    </w:rPr>
  </w:style>
  <w:style w:type="paragraph" w:styleId="a4">
    <w:name w:val="header"/>
    <w:basedOn w:val="a"/>
    <w:link w:val="Char"/>
    <w:qFormat/>
    <w:rsid w:val="00644078"/>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rsid w:val="00644078"/>
    <w:pPr>
      <w:widowControl/>
      <w:spacing w:before="100" w:beforeAutospacing="1" w:after="100" w:afterAutospacing="1"/>
      <w:jc w:val="left"/>
    </w:pPr>
    <w:rPr>
      <w:rFonts w:ascii="宋体" w:eastAsia="宋体" w:hAnsi="宋体" w:cs="宋体"/>
      <w:kern w:val="0"/>
      <w:sz w:val="24"/>
    </w:rPr>
  </w:style>
  <w:style w:type="table" w:styleId="a6">
    <w:name w:val="Table Grid"/>
    <w:basedOn w:val="a1"/>
    <w:qFormat/>
    <w:rsid w:val="0064407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sid w:val="00644078"/>
    <w:rPr>
      <w:color w:val="0000FF"/>
      <w:u w:val="single"/>
    </w:rPr>
  </w:style>
  <w:style w:type="character" w:customStyle="1" w:styleId="Char">
    <w:name w:val="页眉 Char"/>
    <w:basedOn w:val="a0"/>
    <w:link w:val="a4"/>
    <w:qFormat/>
    <w:rsid w:val="00644078"/>
    <w:rPr>
      <w:kern w:val="2"/>
      <w:sz w:val="18"/>
      <w:szCs w:val="18"/>
    </w:rPr>
  </w:style>
  <w:style w:type="paragraph" w:styleId="a8">
    <w:name w:val="List Paragraph"/>
    <w:basedOn w:val="a"/>
    <w:uiPriority w:val="99"/>
    <w:unhideWhenUsed/>
    <w:qFormat/>
    <w:rsid w:val="0064407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blnzfw6621028@boluo.gov.cn&#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FA7911F4-74D9-4921-AA0B-15CDDD4FE8B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力宏</dc:creator>
  <cp:lastModifiedBy>Lenovo</cp:lastModifiedBy>
  <cp:revision>4</cp:revision>
  <cp:lastPrinted>2021-08-06T08:03:00Z</cp:lastPrinted>
  <dcterms:created xsi:type="dcterms:W3CDTF">2021-08-03T08:13:00Z</dcterms:created>
  <dcterms:modified xsi:type="dcterms:W3CDTF">2021-08-06T08:04:00Z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FA9FCBC9063A4718AA7343FC86A84A58</vt:lpwstr>
  </property>
</Properties>
</file>