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5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52"/>
        </w:rPr>
        <w:t>体检须知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检查前3天要清淡饮食，不要饮酒，不吃油腻。</w:t>
      </w:r>
    </w:p>
    <w:p>
      <w:pPr>
        <w:numPr>
          <w:ilvl w:val="0"/>
          <w:numId w:val="1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检查前一天晚8点后避免进食(可适量饮水)和激烈运动，保持充足睡眠。</w:t>
      </w:r>
    </w:p>
    <w:p>
      <w:pPr>
        <w:numPr>
          <w:ilvl w:val="0"/>
          <w:numId w:val="1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体检当日早上空腹，禁食禁水(必服药物除外，高血压患者应在服降压药后再来体检)。</w:t>
      </w:r>
    </w:p>
    <w:p>
      <w:pPr>
        <w:numPr>
          <w:ilvl w:val="0"/>
          <w:numId w:val="1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采血，最迟不宜超过10:30抽血，以免影响检测结果。</w:t>
      </w:r>
    </w:p>
    <w:p>
      <w:pPr>
        <w:numPr>
          <w:ilvl w:val="0"/>
          <w:numId w:val="1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如有晕针、晕血史，请告知抽血医务人员。</w:t>
      </w:r>
    </w:p>
    <w:p>
      <w:pPr>
        <w:numPr>
          <w:ilvl w:val="0"/>
          <w:numId w:val="1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子宫及附件B超检查前请憋尿后受检;女士月经期不宜做妇科检查及尿检。未婚女性不宜做妇科检查。</w:t>
      </w:r>
    </w:p>
    <w:p>
      <w:pPr>
        <w:numPr>
          <w:ilvl w:val="0"/>
          <w:numId w:val="1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做完空腹项目(抽血，腹部彩超)后方可进餐。</w:t>
      </w:r>
    </w:p>
    <w:p>
      <w:pPr>
        <w:numPr>
          <w:ilvl w:val="0"/>
          <w:numId w:val="1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怀孕及有可能怀孕受检者，请勿做X线(拍片)检查。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5ACE6"/>
    <w:multiLevelType w:val="singleLevel"/>
    <w:tmpl w:val="EAF5ACE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81DCC"/>
    <w:rsid w:val="3848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2021-10-19T08:54:00Z</dcterms:created>
  <dc:creator>普通的中国公民</dc:creator>
  <cp:lastModifiedBy>普通的中国公民</cp:lastModifiedBy>
  <dcterms:modified xsi:type="dcterms:W3CDTF">2021-10-19T08:57:04Z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D268530E7F7D4D6F9B52AFD83717C726</vt:lpwstr>
  </property>
</Properties>
</file>