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sz w:val="40"/>
          <w:szCs w:val="36"/>
          <w:lang w:val="en-US" w:eastAsia="zh-CN"/>
        </w:rPr>
      </w:pPr>
      <w:r>
        <w:rPr>
          <w:rFonts w:hint="eastAsia"/>
          <w:sz w:val="40"/>
          <w:szCs w:val="36"/>
          <w:lang w:val="en-US" w:eastAsia="zh-CN"/>
        </w:rPr>
        <w:t>横河市场14档口大白菜、莲藕不合格销毁情况</w:t>
      </w:r>
    </w:p>
    <w:p>
      <w:pPr>
        <w:numPr>
          <w:ilvl w:val="0"/>
          <w:numId w:val="0"/>
        </w:numPr>
        <w:jc w:val="center"/>
        <w:rPr>
          <w:rFonts w:hint="eastAsia"/>
          <w:sz w:val="40"/>
          <w:szCs w:val="36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color w:val="auto"/>
          <w:lang w:val="en-US" w:eastAsia="zh-CN"/>
        </w:rPr>
      </w:pPr>
      <w:r>
        <w:rPr>
          <w:rFonts w:hint="eastAsia"/>
          <w:b/>
          <w:bCs/>
          <w:color w:val="auto"/>
          <w:lang w:val="en-US" w:eastAsia="zh-CN"/>
        </w:rPr>
        <w:t>大白菜不合格样品称重</w:t>
      </w:r>
    </w:p>
    <w:p>
      <w:pPr>
        <w:numPr>
          <w:ilvl w:val="0"/>
          <w:numId w:val="0"/>
        </w:numPr>
        <w:ind w:leftChars="0"/>
        <w:rPr>
          <w:rFonts w:hint="eastAsia"/>
          <w:b/>
          <w:bCs/>
          <w:color w:val="auto"/>
          <w:lang w:val="en-US" w:eastAsia="zh-CN"/>
        </w:rPr>
      </w:pPr>
      <w:bookmarkStart w:id="0" w:name="_GoBack"/>
      <w:r>
        <w:rPr>
          <w:rFonts w:hint="eastAsia"/>
          <w:b/>
          <w:bCs/>
          <w:color w:val="auto"/>
          <w:lang w:val="en-US" w:eastAsia="zh-CN"/>
        </w:rPr>
        <w:drawing>
          <wp:inline distT="0" distB="0" distL="114300" distR="114300">
            <wp:extent cx="5274310" cy="3212465"/>
            <wp:effectExtent l="0" t="0" r="2540" b="6985"/>
            <wp:docPr id="3" name="图片 3" descr="7ed4e43375ddaa34348eeb626e07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ed4e43375ddaa34348eeb626e071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1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numPr>
          <w:ilvl w:val="0"/>
          <w:numId w:val="0"/>
        </w:numPr>
        <w:ind w:leftChars="0"/>
        <w:rPr>
          <w:rFonts w:hint="eastAsia"/>
          <w:b/>
          <w:bCs/>
          <w:color w:val="auto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b/>
          <w:bCs/>
          <w:color w:val="auto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color w:val="auto"/>
          <w:lang w:val="en-US" w:eastAsia="zh-CN"/>
        </w:rPr>
      </w:pPr>
      <w:r>
        <w:rPr>
          <w:rFonts w:hint="eastAsia"/>
          <w:b/>
          <w:bCs/>
          <w:color w:val="auto"/>
          <w:lang w:val="en-US" w:eastAsia="zh-CN"/>
        </w:rPr>
        <w:t>莲藕不合格样品称重</w:t>
      </w:r>
    </w:p>
    <w:p>
      <w:pPr>
        <w:numPr>
          <w:ilvl w:val="0"/>
          <w:numId w:val="0"/>
        </w:numPr>
        <w:ind w:leftChars="0"/>
        <w:rPr>
          <w:rFonts w:hint="eastAsia"/>
          <w:b/>
          <w:bCs/>
          <w:color w:val="auto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b/>
          <w:bCs/>
          <w:color w:val="auto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b/>
          <w:bCs/>
          <w:color w:val="auto"/>
          <w:lang w:val="en-US" w:eastAsia="zh-CN"/>
        </w:rPr>
      </w:pPr>
      <w:r>
        <w:rPr>
          <w:rFonts w:hint="eastAsia"/>
          <w:b/>
          <w:bCs/>
          <w:color w:val="auto"/>
          <w:lang w:val="en-US" w:eastAsia="zh-CN"/>
        </w:rPr>
        <w:drawing>
          <wp:inline distT="0" distB="0" distL="114300" distR="114300">
            <wp:extent cx="5187315" cy="3214370"/>
            <wp:effectExtent l="0" t="0" r="13335" b="5080"/>
            <wp:docPr id="4" name="图片 4" descr="c610cf3b8bb55481c98daa52df192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610cf3b8bb55481c98daa52df1924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87315" cy="321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b/>
          <w:bCs/>
          <w:color w:val="auto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b/>
          <w:bCs/>
          <w:color w:val="auto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b/>
          <w:bCs/>
          <w:color w:val="auto"/>
          <w:lang w:val="en-US" w:eastAsia="zh-CN"/>
        </w:rPr>
      </w:pPr>
      <w:r>
        <w:rPr>
          <w:rFonts w:hint="eastAsia"/>
          <w:b/>
          <w:bCs/>
          <w:color w:val="auto"/>
          <w:lang w:val="en-US" w:eastAsia="zh-CN"/>
        </w:rPr>
        <w:t>（3）不合格样品销毁</w:t>
      </w:r>
    </w:p>
    <w:p>
      <w:pPr>
        <w:numPr>
          <w:ilvl w:val="0"/>
          <w:numId w:val="0"/>
        </w:numPr>
        <w:ind w:leftChars="0"/>
        <w:rPr>
          <w:rFonts w:hint="default"/>
          <w:b/>
          <w:bCs/>
          <w:color w:val="auto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b/>
          <w:bCs/>
          <w:color w:val="auto"/>
          <w:lang w:val="en-US" w:eastAsia="zh-CN"/>
        </w:rPr>
      </w:pPr>
      <w:r>
        <w:rPr>
          <w:rFonts w:hint="eastAsia"/>
          <w:b/>
          <w:bCs/>
          <w:color w:val="auto"/>
          <w:lang w:val="en-US" w:eastAsia="zh-CN"/>
        </w:rPr>
        <w:drawing>
          <wp:inline distT="0" distB="0" distL="114300" distR="114300">
            <wp:extent cx="5104130" cy="2987675"/>
            <wp:effectExtent l="0" t="0" r="1270" b="3175"/>
            <wp:docPr id="9" name="图片 9" descr="479677974f427ec5f59ec3c3979b3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479677974f427ec5f59ec3c3979b3e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04130" cy="298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b/>
          <w:bCs/>
          <w:color w:val="auto"/>
          <w:lang w:val="en-US" w:eastAsia="zh-CN"/>
        </w:rPr>
      </w:pPr>
      <w:r>
        <w:rPr>
          <w:rFonts w:hint="eastAsia"/>
          <w:b/>
          <w:bCs/>
          <w:color w:val="auto"/>
          <w:lang w:val="en-US" w:eastAsia="zh-CN"/>
        </w:rPr>
        <w:t>（4）档主签名</w:t>
      </w:r>
    </w:p>
    <w:p>
      <w:pPr>
        <w:numPr>
          <w:ilvl w:val="0"/>
          <w:numId w:val="0"/>
        </w:numPr>
        <w:ind w:leftChars="0"/>
        <w:rPr>
          <w:rFonts w:hint="default"/>
          <w:b/>
          <w:bCs/>
          <w:color w:val="auto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/>
          <w:b/>
          <w:bCs/>
          <w:color w:val="auto"/>
          <w:lang w:val="en-US" w:eastAsia="zh-CN"/>
        </w:rPr>
      </w:pPr>
      <w:r>
        <w:rPr>
          <w:rFonts w:hint="eastAsia"/>
          <w:b/>
          <w:bCs/>
          <w:color w:val="auto"/>
          <w:lang w:val="en-US" w:eastAsia="zh-CN"/>
        </w:rPr>
        <w:drawing>
          <wp:inline distT="0" distB="0" distL="114300" distR="114300">
            <wp:extent cx="5160645" cy="3174365"/>
            <wp:effectExtent l="0" t="0" r="1905" b="6985"/>
            <wp:docPr id="10" name="图片 10" descr="5e79e26a574c648cd5884d61fa93f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5e79e26a574c648cd5884d61fa93f8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60645" cy="3174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both"/>
        <w:rPr>
          <w:rFonts w:hint="eastAsia"/>
          <w:b/>
          <w:bCs/>
          <w:color w:val="auto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/>
          <w:b/>
          <w:bCs/>
          <w:color w:val="auto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/>
          <w:b/>
          <w:bCs/>
          <w:color w:val="auto"/>
          <w:lang w:val="en-US" w:eastAsia="zh-CN"/>
        </w:rPr>
      </w:pPr>
    </w:p>
    <w:p>
      <w:pPr>
        <w:rPr>
          <w:rFonts w:hint="eastAsia" w:eastAsia="宋体"/>
          <w:b w:val="0"/>
          <w:bCs w:val="0"/>
          <w:color w:val="auto"/>
          <w:lang w:eastAsia="zh-CN"/>
        </w:rPr>
      </w:pPr>
    </w:p>
    <w:p>
      <w:pPr>
        <w:rPr>
          <w:rFonts w:hint="eastAsia" w:eastAsia="宋体"/>
          <w:b w:val="0"/>
          <w:bCs w:val="0"/>
          <w:color w:val="auto"/>
          <w:lang w:eastAsia="zh-CN"/>
        </w:rPr>
      </w:pPr>
    </w:p>
    <w:p>
      <w:pPr>
        <w:rPr>
          <w:rFonts w:hint="eastAsia" w:eastAsia="宋体"/>
          <w:b w:val="0"/>
          <w:bCs w:val="0"/>
          <w:color w:val="auto"/>
          <w:lang w:eastAsia="zh-CN"/>
        </w:rPr>
      </w:pPr>
    </w:p>
    <w:p>
      <w:pPr>
        <w:rPr>
          <w:rFonts w:hint="eastAsia" w:eastAsia="宋体"/>
          <w:b w:val="0"/>
          <w:bCs w:val="0"/>
          <w:color w:val="auto"/>
          <w:lang w:eastAsia="zh-CN"/>
        </w:rPr>
      </w:pPr>
    </w:p>
    <w:p>
      <w:pPr>
        <w:rPr>
          <w:rFonts w:hint="eastAsia" w:eastAsia="宋体"/>
          <w:b w:val="0"/>
          <w:bCs w:val="0"/>
          <w:color w:val="auto"/>
          <w:lang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/>
          <w:b/>
          <w:bCs/>
          <w:color w:val="auto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/>
          <w:b/>
          <w:bCs/>
          <w:color w:val="auto"/>
          <w:lang w:val="en-US" w:eastAsia="zh-CN"/>
        </w:rPr>
      </w:pPr>
      <w:r>
        <w:rPr>
          <w:rFonts w:hint="eastAsia"/>
          <w:b/>
          <w:bCs/>
          <w:color w:val="auto"/>
          <w:lang w:val="en-US" w:eastAsia="zh-CN"/>
        </w:rPr>
        <w:drawing>
          <wp:inline distT="0" distB="0" distL="114300" distR="114300">
            <wp:extent cx="4740910" cy="3231515"/>
            <wp:effectExtent l="0" t="0" r="2540" b="6985"/>
            <wp:docPr id="11" name="图片 11" descr="c967289f42105727202a717660b4c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967289f42105727202a717660b4c9c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40910" cy="3231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both"/>
        <w:rPr>
          <w:rFonts w:hint="eastAsia"/>
          <w:b/>
          <w:bCs/>
          <w:color w:val="auto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/>
          <w:b/>
          <w:bCs/>
          <w:color w:val="auto"/>
          <w:lang w:val="en-US" w:eastAsia="zh-CN"/>
        </w:rPr>
      </w:pPr>
      <w:r>
        <w:rPr>
          <w:rFonts w:hint="eastAsia"/>
          <w:b/>
          <w:bCs/>
          <w:color w:val="auto"/>
          <w:lang w:val="en-US" w:eastAsia="zh-CN"/>
        </w:rPr>
        <w:drawing>
          <wp:inline distT="0" distB="0" distL="114300" distR="114300">
            <wp:extent cx="4512310" cy="3288665"/>
            <wp:effectExtent l="0" t="0" r="6985" b="2540"/>
            <wp:docPr id="12" name="图片 12" descr="aa56f8e3c858224f49fd067004d99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aa56f8e3c858224f49fd067004d998c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512310" cy="3288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30ADCFA"/>
    <w:multiLevelType w:val="singleLevel"/>
    <w:tmpl w:val="A30ADCFA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031361"/>
    <w:rsid w:val="06C756A6"/>
    <w:rsid w:val="07A67F0B"/>
    <w:rsid w:val="10840D0A"/>
    <w:rsid w:val="109D4B69"/>
    <w:rsid w:val="22174ADA"/>
    <w:rsid w:val="2A4D1966"/>
    <w:rsid w:val="2C0A7F54"/>
    <w:rsid w:val="31031361"/>
    <w:rsid w:val="3E5B50A2"/>
    <w:rsid w:val="43757666"/>
    <w:rsid w:val="47B80E65"/>
    <w:rsid w:val="4D483261"/>
    <w:rsid w:val="5D0C2EA2"/>
    <w:rsid w:val="5D994202"/>
    <w:rsid w:val="77C4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博罗县市场监督局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2019-11-25T03:44:00Z</dcterms:created>
  <dc:creator>Administrator</dc:creator>
  <cp:lastModifiedBy>梁武权</cp:lastModifiedBy>
  <dcterms:modified xsi:type="dcterms:W3CDTF">2022-03-02T06:38:37Z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