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cs="方正小标宋简体"/>
          <w:color w:val="000000"/>
          <w:kern w:val="0"/>
          <w:sz w:val="44"/>
          <w:szCs w:val="44"/>
        </w:rPr>
      </w:pPr>
      <w:bookmarkStart w:id="0" w:name="_GoBack"/>
      <w:bookmarkEnd w:id="0"/>
      <w:r>
        <w:rPr>
          <w:rFonts w:hint="eastAsia" w:eastAsia="方正小标宋简体" w:cs="方正小标宋简体"/>
          <w:color w:val="000000"/>
          <w:kern w:val="0"/>
          <w:sz w:val="44"/>
          <w:szCs w:val="44"/>
        </w:rPr>
        <w:t>博罗县</w:t>
      </w:r>
      <w:r>
        <w:rPr>
          <w:rFonts w:hint="eastAsia" w:ascii="方正小标宋简体" w:hAnsi="方正小标宋简体" w:eastAsia="方正小标宋简体" w:cs="方正小标宋简体"/>
          <w:color w:val="000000"/>
          <w:kern w:val="0"/>
          <w:sz w:val="44"/>
          <w:szCs w:val="44"/>
          <w:lang w:val="en-US" w:eastAsia="zh-CN"/>
        </w:rPr>
        <w:t>2022</w:t>
      </w:r>
      <w:r>
        <w:rPr>
          <w:rFonts w:hint="eastAsia" w:ascii="Times New Roman" w:hAnsi="Times New Roman" w:eastAsia="方正小标宋简体" w:cs="方正小标宋简体"/>
          <w:color w:val="000000"/>
          <w:kern w:val="0"/>
          <w:sz w:val="44"/>
          <w:szCs w:val="44"/>
        </w:rPr>
        <w:t>年度</w:t>
      </w:r>
      <w:r>
        <w:rPr>
          <w:rFonts w:hint="eastAsia" w:eastAsia="方正小标宋简体" w:cs="方正小标宋简体"/>
          <w:color w:val="000000"/>
          <w:kern w:val="0"/>
          <w:sz w:val="44"/>
          <w:szCs w:val="44"/>
        </w:rPr>
        <w:t>“</w:t>
      </w:r>
      <w:r>
        <w:rPr>
          <w:rFonts w:hint="eastAsia" w:ascii="Times New Roman" w:hAnsi="Times New Roman" w:eastAsia="方正小标宋简体" w:cs="方正小标宋简体"/>
          <w:color w:val="000000"/>
          <w:kern w:val="0"/>
          <w:sz w:val="44"/>
          <w:szCs w:val="44"/>
        </w:rPr>
        <w:t>双随机</w:t>
      </w:r>
      <w:r>
        <w:rPr>
          <w:rFonts w:hint="eastAsia" w:eastAsia="方正小标宋简体" w:cs="方正小标宋简体"/>
          <w:color w:val="000000"/>
          <w:kern w:val="0"/>
          <w:sz w:val="44"/>
          <w:szCs w:val="44"/>
        </w:rPr>
        <w:t>、一公开”</w:t>
      </w:r>
      <w:r>
        <w:rPr>
          <w:rFonts w:hint="eastAsia" w:ascii="Times New Roman" w:hAnsi="Times New Roman" w:eastAsia="方正小标宋简体" w:cs="方正小标宋简体"/>
          <w:color w:val="000000"/>
          <w:kern w:val="0"/>
          <w:sz w:val="44"/>
          <w:szCs w:val="44"/>
        </w:rPr>
        <w:t>抽查工作计划</w:t>
      </w:r>
    </w:p>
    <w:p>
      <w:pPr>
        <w:jc w:val="left"/>
        <w:rPr>
          <w:rFonts w:hint="eastAsia" w:eastAsia="方正小标宋简体" w:cs="方正小标宋简体"/>
          <w:color w:val="000000"/>
          <w:kern w:val="0"/>
          <w:sz w:val="24"/>
          <w:lang w:val="en-US" w:eastAsia="zh-CN"/>
        </w:rPr>
      </w:pPr>
      <w:r>
        <w:rPr>
          <w:rFonts w:hint="eastAsia" w:eastAsia="方正小标宋简体" w:cs="方正小标宋简体"/>
          <w:color w:val="000000"/>
          <w:kern w:val="0"/>
          <w:sz w:val="24"/>
        </w:rPr>
        <w:t xml:space="preserve">       </w:t>
      </w:r>
      <w:r>
        <w:rPr>
          <w:rFonts w:hint="eastAsia" w:eastAsia="方正小标宋简体" w:cs="方正小标宋简体"/>
          <w:color w:val="000000"/>
          <w:kern w:val="0"/>
          <w:sz w:val="24"/>
          <w:lang w:val="en-US" w:eastAsia="zh-CN"/>
        </w:rPr>
        <w:t xml:space="preserve">  </w:t>
      </w:r>
    </w:p>
    <w:p>
      <w:pPr>
        <w:ind w:firstLine="240" w:firstLineChars="100"/>
        <w:jc w:val="left"/>
        <w:rPr>
          <w:rFonts w:hint="default" w:ascii="Times New Roman" w:hAnsi="Times New Roman" w:eastAsia="方正小标宋简体" w:cs="方正小标宋简体"/>
          <w:color w:val="000000"/>
          <w:kern w:val="0"/>
          <w:sz w:val="24"/>
          <w:szCs w:val="24"/>
          <w:lang w:val="en-US" w:eastAsia="zh-CN"/>
        </w:rPr>
      </w:pPr>
      <w:r>
        <w:rPr>
          <w:rFonts w:hint="eastAsia" w:eastAsia="方正小标宋简体" w:cs="方正小标宋简体"/>
          <w:color w:val="000000"/>
          <w:kern w:val="0"/>
          <w:sz w:val="24"/>
          <w:lang w:val="en-US" w:eastAsia="zh-CN"/>
        </w:rPr>
        <w:t>填报</w:t>
      </w:r>
      <w:r>
        <w:rPr>
          <w:rFonts w:hint="eastAsia" w:eastAsia="方正小标宋简体" w:cs="方正小标宋简体"/>
          <w:color w:val="000000"/>
          <w:kern w:val="0"/>
          <w:sz w:val="24"/>
          <w:szCs w:val="24"/>
          <w:lang w:eastAsia="zh-CN"/>
        </w:rPr>
        <w:t>单位：</w:t>
      </w:r>
      <w:r>
        <w:rPr>
          <w:rFonts w:hint="eastAsia" w:eastAsia="方正小标宋简体" w:cs="方正小标宋简体"/>
          <w:color w:val="000000"/>
          <w:kern w:val="0"/>
          <w:sz w:val="24"/>
          <w:szCs w:val="24"/>
          <w:lang w:val="en-US" w:eastAsia="zh-CN"/>
        </w:rPr>
        <w:t xml:space="preserve">                                                                填报日期：  年  月 日</w:t>
      </w:r>
    </w:p>
    <w:tbl>
      <w:tblPr>
        <w:tblStyle w:val="5"/>
        <w:tblW w:w="13309" w:type="dxa"/>
        <w:jc w:val="center"/>
        <w:tblLayout w:type="fixed"/>
        <w:tblCellMar>
          <w:top w:w="15" w:type="dxa"/>
          <w:left w:w="15" w:type="dxa"/>
          <w:bottom w:w="15" w:type="dxa"/>
          <w:right w:w="15" w:type="dxa"/>
        </w:tblCellMar>
      </w:tblPr>
      <w:tblGrid>
        <w:gridCol w:w="1171"/>
        <w:gridCol w:w="2424"/>
        <w:gridCol w:w="1896"/>
        <w:gridCol w:w="1042"/>
        <w:gridCol w:w="2873"/>
        <w:gridCol w:w="2409"/>
        <w:gridCol w:w="1494"/>
      </w:tblGrid>
      <w:tr>
        <w:tblPrEx>
          <w:tblCellMar>
            <w:top w:w="15" w:type="dxa"/>
            <w:left w:w="15" w:type="dxa"/>
            <w:bottom w:w="15" w:type="dxa"/>
            <w:right w:w="15" w:type="dxa"/>
          </w:tblCellMar>
        </w:tblPrEx>
        <w:trPr>
          <w:trHeight w:val="734"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黑体" w:hAnsi="黑体" w:eastAsia="黑体" w:cs="黑体"/>
                <w:b w:val="0"/>
                <w:bCs/>
                <w:color w:val="000000"/>
                <w:sz w:val="24"/>
                <w:szCs w:val="24"/>
                <w:lang w:eastAsia="zh-CN"/>
              </w:rPr>
            </w:pPr>
            <w:r>
              <w:rPr>
                <w:rFonts w:hint="eastAsia" w:ascii="黑体" w:hAnsi="黑体" w:eastAsia="黑体" w:cs="黑体"/>
                <w:b w:val="0"/>
                <w:bCs/>
                <w:color w:val="000000"/>
                <w:kern w:val="0"/>
                <w:sz w:val="24"/>
                <w:szCs w:val="24"/>
                <w:lang w:eastAsia="zh-CN" w:bidi="ar"/>
              </w:rPr>
              <w:t>序号</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黑体" w:hAnsi="黑体" w:eastAsia="黑体" w:cs="黑体"/>
                <w:b w:val="0"/>
                <w:bCs/>
                <w:color w:val="000000"/>
                <w:sz w:val="24"/>
                <w:szCs w:val="24"/>
              </w:rPr>
            </w:pPr>
            <w:r>
              <w:rPr>
                <w:rFonts w:hint="eastAsia" w:ascii="黑体" w:hAnsi="黑体" w:eastAsia="黑体" w:cs="黑体"/>
                <w:b w:val="0"/>
                <w:bCs/>
                <w:color w:val="000000"/>
                <w:kern w:val="0"/>
                <w:sz w:val="24"/>
                <w:szCs w:val="24"/>
                <w:lang w:bidi="ar"/>
              </w:rPr>
              <w:t>抽查计划名称</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黑体" w:hAnsi="黑体" w:eastAsia="黑体" w:cs="黑体"/>
                <w:b w:val="0"/>
                <w:bCs/>
                <w:color w:val="000000"/>
                <w:sz w:val="24"/>
                <w:szCs w:val="24"/>
              </w:rPr>
            </w:pPr>
            <w:r>
              <w:rPr>
                <w:rFonts w:hint="eastAsia" w:ascii="黑体" w:hAnsi="黑体" w:eastAsia="黑体" w:cs="黑体"/>
                <w:b w:val="0"/>
                <w:bCs/>
                <w:color w:val="000000"/>
                <w:kern w:val="0"/>
                <w:sz w:val="24"/>
                <w:szCs w:val="24"/>
                <w:lang w:bidi="ar"/>
              </w:rPr>
              <w:t>抽查任务名称</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黑体" w:hAnsi="黑体" w:eastAsia="黑体" w:cs="黑体"/>
                <w:b w:val="0"/>
                <w:bCs/>
                <w:color w:val="000000"/>
                <w:kern w:val="0"/>
                <w:sz w:val="24"/>
                <w:szCs w:val="24"/>
                <w:lang w:bidi="ar"/>
              </w:rPr>
            </w:pPr>
            <w:r>
              <w:rPr>
                <w:rFonts w:hint="eastAsia" w:ascii="黑体" w:hAnsi="黑体" w:eastAsia="黑体" w:cs="黑体"/>
                <w:b w:val="0"/>
                <w:bCs/>
                <w:color w:val="000000"/>
                <w:kern w:val="0"/>
                <w:sz w:val="24"/>
                <w:szCs w:val="24"/>
                <w:lang w:bidi="ar"/>
              </w:rPr>
              <w:t>抽查</w:t>
            </w:r>
          </w:p>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黑体" w:hAnsi="黑体" w:eastAsia="黑体" w:cs="黑体"/>
                <w:b w:val="0"/>
                <w:bCs/>
                <w:color w:val="000000"/>
                <w:sz w:val="24"/>
                <w:szCs w:val="24"/>
              </w:rPr>
            </w:pPr>
            <w:r>
              <w:rPr>
                <w:rFonts w:hint="eastAsia" w:ascii="黑体" w:hAnsi="黑体" w:eastAsia="黑体" w:cs="黑体"/>
                <w:b w:val="0"/>
                <w:bCs/>
                <w:color w:val="000000"/>
                <w:kern w:val="0"/>
                <w:sz w:val="24"/>
                <w:szCs w:val="24"/>
                <w:lang w:bidi="ar"/>
              </w:rPr>
              <w:t>类型</w:t>
            </w:r>
          </w:p>
        </w:tc>
        <w:tc>
          <w:tcPr>
            <w:tcW w:w="2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黑体" w:hAnsi="黑体" w:eastAsia="黑体" w:cs="黑体"/>
                <w:b w:val="0"/>
                <w:bCs/>
                <w:color w:val="000000"/>
                <w:sz w:val="24"/>
                <w:szCs w:val="24"/>
              </w:rPr>
            </w:pPr>
            <w:r>
              <w:rPr>
                <w:rFonts w:hint="eastAsia" w:ascii="黑体" w:hAnsi="黑体" w:eastAsia="黑体" w:cs="黑体"/>
                <w:b w:val="0"/>
                <w:bCs/>
                <w:color w:val="000000"/>
                <w:kern w:val="0"/>
                <w:sz w:val="24"/>
                <w:szCs w:val="24"/>
                <w:lang w:bidi="ar"/>
              </w:rPr>
              <w:t>抽查事项</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黑体" w:hAnsi="黑体" w:eastAsia="黑体" w:cs="黑体"/>
                <w:b w:val="0"/>
                <w:bCs/>
                <w:color w:val="000000"/>
                <w:sz w:val="24"/>
                <w:szCs w:val="24"/>
              </w:rPr>
            </w:pPr>
            <w:r>
              <w:rPr>
                <w:rFonts w:hint="eastAsia" w:ascii="黑体" w:hAnsi="黑体" w:eastAsia="黑体" w:cs="黑体"/>
                <w:b w:val="0"/>
                <w:bCs/>
                <w:color w:val="000000"/>
                <w:kern w:val="0"/>
                <w:sz w:val="24"/>
                <w:szCs w:val="24"/>
                <w:lang w:bidi="ar"/>
              </w:rPr>
              <w:t>抽查对象范围</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黑体" w:hAnsi="黑体" w:eastAsia="黑体" w:cs="黑体"/>
                <w:b w:val="0"/>
                <w:bCs/>
                <w:color w:val="000000"/>
                <w:sz w:val="24"/>
                <w:szCs w:val="24"/>
              </w:rPr>
            </w:pPr>
            <w:r>
              <w:rPr>
                <w:rFonts w:hint="eastAsia" w:ascii="黑体" w:hAnsi="黑体" w:eastAsia="黑体" w:cs="黑体"/>
                <w:b w:val="0"/>
                <w:bCs/>
                <w:color w:val="000000"/>
                <w:kern w:val="0"/>
                <w:sz w:val="24"/>
                <w:szCs w:val="24"/>
                <w:lang w:bidi="ar"/>
              </w:rPr>
              <w:t>抽取日期</w:t>
            </w:r>
          </w:p>
        </w:tc>
      </w:tr>
      <w:tr>
        <w:tblPrEx>
          <w:tblCellMar>
            <w:top w:w="15" w:type="dxa"/>
            <w:left w:w="15" w:type="dxa"/>
            <w:bottom w:w="15" w:type="dxa"/>
            <w:right w:w="15" w:type="dxa"/>
          </w:tblCellMar>
        </w:tblPrEx>
        <w:trPr>
          <w:trHeight w:val="2061"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rPr>
              <w:t>1</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rPr>
              <w:t>财政专项资金监督检查</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rPr>
              <w:t>财政专项资金监督检查</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hint="eastAsia" w:ascii="宋体" w:hAnsi="宋体" w:eastAsia="宋体" w:cs="宋体"/>
                <w:color w:val="000000"/>
                <w:sz w:val="21"/>
                <w:szCs w:val="21"/>
              </w:rPr>
            </w:pPr>
            <w:r>
              <w:rPr>
                <w:rFonts w:hint="eastAsia" w:ascii="宋体" w:hAnsi="宋体" w:cs="宋体"/>
                <w:color w:val="000000"/>
                <w:sz w:val="21"/>
                <w:szCs w:val="21"/>
              </w:rPr>
              <w:t>定向抽查</w:t>
            </w:r>
          </w:p>
        </w:tc>
        <w:tc>
          <w:tcPr>
            <w:tcW w:w="28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rPr>
              <w:t>对行政、事业单位使用财政专项资金进行检查。</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ind w:firstLine="420" w:firstLineChars="200"/>
              <w:jc w:val="left"/>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rPr>
              <w:t>行政、事业单位</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rPr>
              <w:t>2</w:t>
            </w:r>
            <w:r>
              <w:rPr>
                <w:rFonts w:ascii="宋体" w:hAnsi="宋体" w:cs="宋体"/>
                <w:color w:val="000000"/>
                <w:sz w:val="21"/>
                <w:szCs w:val="21"/>
              </w:rPr>
              <w:t>022</w:t>
            </w:r>
            <w:r>
              <w:rPr>
                <w:rFonts w:hint="eastAsia" w:ascii="宋体" w:hAnsi="宋体" w:cs="宋体"/>
                <w:color w:val="000000"/>
                <w:sz w:val="21"/>
                <w:szCs w:val="21"/>
              </w:rPr>
              <w:t>年6月</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建筑垃圾处置</w:t>
            </w:r>
            <w:r>
              <w:rPr>
                <w:rFonts w:hint="eastAsia" w:ascii="宋体" w:hAnsi="宋体" w:cs="宋体"/>
                <w:color w:val="000000"/>
                <w:sz w:val="21"/>
                <w:szCs w:val="21"/>
              </w:rPr>
              <w:t>监督检查</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建筑垃圾处置</w:t>
            </w:r>
            <w:r>
              <w:rPr>
                <w:rFonts w:hint="eastAsia" w:ascii="宋体" w:hAnsi="宋体" w:cs="宋体"/>
                <w:color w:val="000000"/>
                <w:sz w:val="21"/>
                <w:szCs w:val="21"/>
              </w:rPr>
              <w:t>监督检查</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rPr>
              <w:t>定向抽查</w:t>
            </w:r>
          </w:p>
        </w:tc>
        <w:tc>
          <w:tcPr>
            <w:tcW w:w="28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rPr>
              <w:t>对</w:t>
            </w:r>
            <w:r>
              <w:rPr>
                <w:rFonts w:hint="eastAsia" w:ascii="宋体" w:hAnsi="宋体" w:cs="宋体"/>
                <w:color w:val="000000"/>
                <w:sz w:val="21"/>
                <w:szCs w:val="21"/>
                <w:lang w:val="en-US" w:eastAsia="zh-CN"/>
              </w:rPr>
              <w:t>辖区内各建筑垃圾处置企业</w:t>
            </w:r>
            <w:r>
              <w:rPr>
                <w:rFonts w:hint="eastAsia" w:ascii="宋体" w:hAnsi="宋体" w:cs="宋体"/>
                <w:color w:val="000000"/>
                <w:sz w:val="21"/>
                <w:szCs w:val="21"/>
              </w:rPr>
              <w:t>进行检查。</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辖区内各建筑垃圾处置企业</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rPr>
              <w:t>2</w:t>
            </w:r>
            <w:r>
              <w:rPr>
                <w:rFonts w:ascii="宋体" w:hAnsi="宋体" w:cs="宋体"/>
                <w:color w:val="000000"/>
                <w:sz w:val="21"/>
                <w:szCs w:val="21"/>
              </w:rPr>
              <w:t>022</w:t>
            </w:r>
            <w:r>
              <w:rPr>
                <w:rFonts w:hint="eastAsia" w:ascii="宋体" w:hAnsi="宋体" w:cs="宋体"/>
                <w:color w:val="000000"/>
                <w:sz w:val="21"/>
                <w:szCs w:val="21"/>
              </w:rPr>
              <w:t>年</w:t>
            </w:r>
            <w:r>
              <w:rPr>
                <w:rFonts w:hint="default" w:ascii="宋体" w:hAnsi="宋体" w:cs="宋体"/>
                <w:color w:val="000000"/>
                <w:sz w:val="21"/>
                <w:szCs w:val="21"/>
                <w:lang w:val="en-US"/>
              </w:rPr>
              <w:t>5</w:t>
            </w:r>
            <w:r>
              <w:rPr>
                <w:rFonts w:hint="eastAsia" w:ascii="宋体" w:hAnsi="宋体" w:cs="宋体"/>
                <w:color w:val="000000"/>
                <w:sz w:val="21"/>
                <w:szCs w:val="21"/>
              </w:rPr>
              <w:t>月</w:t>
            </w:r>
            <w:r>
              <w:rPr>
                <w:rFonts w:hint="default" w:ascii="宋体" w:hAnsi="宋体" w:cs="宋体"/>
                <w:color w:val="000000"/>
                <w:sz w:val="21"/>
                <w:szCs w:val="21"/>
                <w:lang w:val="en-US"/>
              </w:rPr>
              <w:t>-10</w:t>
            </w:r>
            <w:r>
              <w:rPr>
                <w:rFonts w:hint="eastAsia" w:ascii="宋体" w:hAnsi="宋体" w:cs="宋体"/>
                <w:color w:val="000000"/>
                <w:sz w:val="21"/>
                <w:szCs w:val="21"/>
                <w:lang w:val="en-US" w:eastAsia="zh-CN"/>
              </w:rPr>
              <w:t>月</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1"/>
                <w:lang w:val="en-US" w:eastAsia="zh-CN" w:bidi="ar-SA"/>
              </w:rPr>
            </w:pPr>
            <w:r>
              <w:rPr>
                <w:rFonts w:hint="eastAsia"/>
                <w:sz w:val="21"/>
                <w:szCs w:val="21"/>
                <w:lang w:val="en-US" w:eastAsia="zh-CN"/>
              </w:rPr>
              <w:t>3</w:t>
            </w:r>
          </w:p>
        </w:tc>
        <w:tc>
          <w:tcPr>
            <w:tcW w:w="2424" w:type="dxa"/>
            <w:tcBorders>
              <w:top w:val="single" w:color="000000" w:sz="4" w:space="0"/>
              <w:left w:val="single" w:color="000000" w:sz="4" w:space="0"/>
              <w:bottom w:val="single" w:color="000000" w:sz="4" w:space="0"/>
              <w:right w:val="single" w:color="000000" w:sz="4" w:space="0"/>
            </w:tcBorders>
            <w:noWrap w:val="0"/>
            <w:vAlign w:val="top"/>
          </w:tcPr>
          <w:p>
            <w:pPr>
              <w:rPr>
                <w:rFonts w:ascii="Courier New" w:hAnsi="Courier New" w:eastAsia="宋体" w:cs="Courier New"/>
                <w:sz w:val="21"/>
                <w:szCs w:val="21"/>
              </w:rPr>
            </w:pPr>
            <w:r>
              <w:rPr>
                <w:rFonts w:ascii="Courier New" w:hAnsi="Courier New" w:cs="Courier New"/>
                <w:sz w:val="21"/>
                <w:szCs w:val="21"/>
              </w:rPr>
              <w:t>娱乐场所治安状况监督管理</w:t>
            </w:r>
          </w:p>
          <w:p>
            <w:pPr>
              <w:rPr>
                <w:rFonts w:hint="eastAsia" w:ascii="Calibri" w:hAnsi="Calibri" w:eastAsia="宋体" w:cs="Times New Roman"/>
                <w:kern w:val="2"/>
                <w:sz w:val="21"/>
                <w:szCs w:val="21"/>
                <w:lang w:val="en-US" w:eastAsia="zh-CN" w:bidi="ar-SA"/>
              </w:rPr>
            </w:pPr>
          </w:p>
        </w:tc>
        <w:tc>
          <w:tcPr>
            <w:tcW w:w="1896" w:type="dxa"/>
            <w:tcBorders>
              <w:top w:val="single" w:color="000000" w:sz="4" w:space="0"/>
              <w:left w:val="single" w:color="000000" w:sz="4" w:space="0"/>
              <w:bottom w:val="single" w:color="000000" w:sz="4" w:space="0"/>
              <w:right w:val="single" w:color="000000" w:sz="4" w:space="0"/>
            </w:tcBorders>
            <w:noWrap w:val="0"/>
            <w:vAlign w:val="top"/>
          </w:tcPr>
          <w:p>
            <w:pPr>
              <w:rPr>
                <w:rFonts w:ascii="Courier New" w:hAnsi="Courier New" w:eastAsia="宋体" w:cs="Courier New"/>
                <w:sz w:val="21"/>
                <w:szCs w:val="21"/>
              </w:rPr>
            </w:pPr>
            <w:r>
              <w:rPr>
                <w:rFonts w:ascii="Courier New" w:hAnsi="Courier New" w:cs="Courier New"/>
                <w:sz w:val="21"/>
                <w:szCs w:val="21"/>
              </w:rPr>
              <w:t>1、检查主体资格情况。</w:t>
            </w:r>
            <w:r>
              <w:rPr>
                <w:rFonts w:ascii="Courier New" w:hAnsi="Courier New" w:cs="Courier New"/>
                <w:sz w:val="21"/>
                <w:szCs w:val="21"/>
              </w:rPr>
              <w:br w:type="textWrapping"/>
            </w:r>
            <w:r>
              <w:rPr>
                <w:rFonts w:ascii="Courier New" w:hAnsi="Courier New" w:cs="Courier New"/>
                <w:sz w:val="21"/>
                <w:szCs w:val="21"/>
              </w:rPr>
              <w:t>2、检查是否向公安机关备案情况。</w:t>
            </w:r>
            <w:r>
              <w:rPr>
                <w:rFonts w:ascii="Courier New" w:hAnsi="Courier New" w:cs="Courier New"/>
                <w:sz w:val="21"/>
                <w:szCs w:val="21"/>
              </w:rPr>
              <w:br w:type="textWrapping"/>
            </w:r>
            <w:r>
              <w:rPr>
                <w:rFonts w:ascii="Courier New" w:hAnsi="Courier New" w:cs="Courier New"/>
                <w:sz w:val="21"/>
                <w:szCs w:val="21"/>
              </w:rPr>
              <w:t>3、检查从业人员管理情况。</w:t>
            </w:r>
            <w:r>
              <w:rPr>
                <w:rFonts w:ascii="Courier New" w:hAnsi="Courier New" w:cs="Courier New"/>
                <w:sz w:val="21"/>
                <w:szCs w:val="21"/>
              </w:rPr>
              <w:br w:type="textWrapping"/>
            </w:r>
            <w:r>
              <w:rPr>
                <w:rFonts w:ascii="Courier New" w:hAnsi="Courier New" w:cs="Courier New"/>
                <w:sz w:val="21"/>
                <w:szCs w:val="21"/>
              </w:rPr>
              <w:t>4、检查《营业日志》管理情况。</w:t>
            </w:r>
            <w:r>
              <w:rPr>
                <w:rFonts w:ascii="Courier New" w:hAnsi="Courier New" w:cs="Courier New"/>
                <w:sz w:val="21"/>
                <w:szCs w:val="21"/>
              </w:rPr>
              <w:br w:type="textWrapping"/>
            </w:r>
            <w:r>
              <w:rPr>
                <w:rFonts w:ascii="Courier New" w:hAnsi="Courier New" w:cs="Courier New"/>
                <w:sz w:val="21"/>
                <w:szCs w:val="21"/>
              </w:rPr>
              <w:t>5、检查保安员管理情况。</w:t>
            </w:r>
            <w:r>
              <w:rPr>
                <w:rFonts w:ascii="Courier New" w:hAnsi="Courier New" w:cs="Courier New"/>
                <w:sz w:val="21"/>
                <w:szCs w:val="21"/>
              </w:rPr>
              <w:br w:type="textWrapping"/>
            </w:r>
            <w:r>
              <w:rPr>
                <w:rFonts w:ascii="Courier New" w:hAnsi="Courier New" w:cs="Courier New"/>
                <w:sz w:val="21"/>
                <w:szCs w:val="21"/>
              </w:rPr>
              <w:t>6、检查经营合规情况。</w:t>
            </w:r>
            <w:r>
              <w:rPr>
                <w:rFonts w:ascii="Courier New" w:hAnsi="Courier New" w:cs="Courier New"/>
                <w:sz w:val="21"/>
                <w:szCs w:val="21"/>
              </w:rPr>
              <w:br w:type="textWrapping"/>
            </w:r>
            <w:r>
              <w:rPr>
                <w:rFonts w:ascii="Courier New" w:hAnsi="Courier New" w:cs="Courier New"/>
                <w:sz w:val="21"/>
                <w:szCs w:val="21"/>
              </w:rPr>
              <w:t>7、检查场所设施合规情况。</w:t>
            </w:r>
            <w:r>
              <w:rPr>
                <w:rFonts w:ascii="Courier New" w:hAnsi="Courier New" w:cs="Courier New"/>
                <w:sz w:val="21"/>
                <w:szCs w:val="21"/>
              </w:rPr>
              <w:br w:type="textWrapping"/>
            </w:r>
            <w:r>
              <w:rPr>
                <w:rFonts w:ascii="Courier New" w:hAnsi="Courier New" w:cs="Courier New"/>
                <w:sz w:val="21"/>
                <w:szCs w:val="21"/>
              </w:rPr>
              <w:t>8、检查接受监督管理情况。</w:t>
            </w:r>
          </w:p>
          <w:p>
            <w:pPr>
              <w:rPr>
                <w:rFonts w:hint="eastAsia" w:ascii="Calibri" w:hAnsi="Calibri" w:eastAsia="宋体" w:cs="Times New Roman"/>
                <w:kern w:val="2"/>
                <w:sz w:val="21"/>
                <w:szCs w:val="21"/>
                <w:lang w:val="en-US" w:eastAsia="zh-CN" w:bidi="ar-SA"/>
              </w:rPr>
            </w:pPr>
          </w:p>
        </w:tc>
        <w:tc>
          <w:tcPr>
            <w:tcW w:w="1042" w:type="dxa"/>
            <w:tcBorders>
              <w:top w:val="single" w:color="000000" w:sz="4" w:space="0"/>
              <w:left w:val="single" w:color="000000" w:sz="4" w:space="0"/>
              <w:bottom w:val="single" w:color="000000" w:sz="4" w:space="0"/>
              <w:right w:val="single" w:color="000000" w:sz="4" w:space="0"/>
            </w:tcBorders>
            <w:noWrap w:val="0"/>
            <w:vAlign w:val="top"/>
          </w:tcPr>
          <w:p>
            <w:pPr>
              <w:rPr>
                <w:rFonts w:ascii="Courier New" w:hAnsi="Courier New" w:eastAsia="宋体" w:cs="Courier New"/>
                <w:sz w:val="21"/>
                <w:szCs w:val="21"/>
              </w:rPr>
            </w:pPr>
            <w:r>
              <w:rPr>
                <w:rFonts w:ascii="Courier New" w:hAnsi="Courier New" w:cs="Courier New"/>
                <w:sz w:val="21"/>
                <w:szCs w:val="21"/>
              </w:rPr>
              <w:t>实地检查</w:t>
            </w:r>
          </w:p>
          <w:p>
            <w:pPr>
              <w:rPr>
                <w:rFonts w:hint="eastAsia" w:ascii="Courier New" w:hAnsi="Courier New" w:eastAsia="宋体" w:cs="Courier New"/>
                <w:kern w:val="2"/>
                <w:sz w:val="21"/>
                <w:szCs w:val="21"/>
                <w:lang w:val="en-US" w:eastAsia="zh-CN" w:bidi="ar-SA"/>
              </w:rPr>
            </w:pPr>
          </w:p>
        </w:tc>
        <w:tc>
          <w:tcPr>
            <w:tcW w:w="2873" w:type="dxa"/>
            <w:tcBorders>
              <w:top w:val="single" w:color="000000" w:sz="4" w:space="0"/>
              <w:left w:val="single" w:color="000000" w:sz="4" w:space="0"/>
              <w:bottom w:val="single" w:color="000000" w:sz="4" w:space="0"/>
              <w:right w:val="single" w:color="000000" w:sz="4" w:space="0"/>
            </w:tcBorders>
            <w:noWrap w:val="0"/>
            <w:vAlign w:val="top"/>
          </w:tcPr>
          <w:p>
            <w:pPr>
              <w:rPr>
                <w:rFonts w:ascii="Courier New" w:hAnsi="Courier New" w:eastAsia="宋体" w:cs="Courier New"/>
                <w:sz w:val="21"/>
                <w:szCs w:val="21"/>
              </w:rPr>
            </w:pPr>
            <w:r>
              <w:rPr>
                <w:rFonts w:ascii="Courier New" w:hAnsi="Courier New" w:cs="Courier New"/>
                <w:sz w:val="21"/>
                <w:szCs w:val="21"/>
              </w:rPr>
              <w:t>娱乐场所治安状况监督管理</w:t>
            </w:r>
          </w:p>
          <w:p>
            <w:pPr>
              <w:rPr>
                <w:rFonts w:hint="eastAsia" w:ascii="Calibri" w:hAnsi="Calibri" w:eastAsia="宋体" w:cs="Times New Roman"/>
                <w:kern w:val="2"/>
                <w:sz w:val="21"/>
                <w:szCs w:val="21"/>
                <w:lang w:val="en-US" w:eastAsia="zh-CN" w:bidi="ar-SA"/>
              </w:rPr>
            </w:pPr>
          </w:p>
        </w:tc>
        <w:tc>
          <w:tcPr>
            <w:tcW w:w="2409" w:type="dxa"/>
            <w:tcBorders>
              <w:top w:val="single" w:color="000000" w:sz="4" w:space="0"/>
              <w:left w:val="single" w:color="000000" w:sz="4" w:space="0"/>
              <w:bottom w:val="single" w:color="000000" w:sz="4" w:space="0"/>
              <w:right w:val="single" w:color="000000" w:sz="4" w:space="0"/>
            </w:tcBorders>
            <w:noWrap w:val="0"/>
            <w:vAlign w:val="top"/>
          </w:tcPr>
          <w:p>
            <w:pPr>
              <w:rPr>
                <w:rFonts w:ascii="Courier New" w:hAnsi="Courier New" w:eastAsia="宋体" w:cs="Courier New"/>
                <w:color w:val="000000"/>
                <w:sz w:val="21"/>
                <w:szCs w:val="21"/>
              </w:rPr>
            </w:pPr>
            <w:r>
              <w:rPr>
                <w:rFonts w:ascii="Courier New" w:hAnsi="Courier New" w:cs="Courier New"/>
                <w:color w:val="000000"/>
                <w:sz w:val="21"/>
                <w:szCs w:val="21"/>
              </w:rPr>
              <w:t>全</w:t>
            </w:r>
            <w:r>
              <w:rPr>
                <w:rFonts w:hint="eastAsia" w:ascii="Courier New" w:hAnsi="Courier New" w:cs="Courier New"/>
                <w:color w:val="000000"/>
                <w:sz w:val="21"/>
                <w:szCs w:val="21"/>
              </w:rPr>
              <w:t>县</w:t>
            </w:r>
            <w:r>
              <w:rPr>
                <w:rFonts w:ascii="Courier New" w:hAnsi="Courier New" w:cs="Courier New"/>
                <w:color w:val="000000"/>
                <w:sz w:val="21"/>
                <w:szCs w:val="21"/>
              </w:rPr>
              <w:t>所有KTV、歌舞厅、夜总会、沐足、按摩等娱乐场所</w:t>
            </w:r>
          </w:p>
          <w:p>
            <w:pPr>
              <w:rPr>
                <w:rFonts w:hint="eastAsia" w:ascii="Calibri" w:hAnsi="Calibri" w:eastAsia="宋体" w:cs="Times New Roman"/>
                <w:kern w:val="2"/>
                <w:sz w:val="21"/>
                <w:szCs w:val="21"/>
                <w:lang w:val="en-US" w:eastAsia="zh-CN" w:bidi="ar-SA"/>
              </w:rPr>
            </w:pPr>
          </w:p>
        </w:tc>
        <w:tc>
          <w:tcPr>
            <w:tcW w:w="1494" w:type="dxa"/>
            <w:tcBorders>
              <w:top w:val="single" w:color="000000" w:sz="4" w:space="0"/>
              <w:left w:val="single" w:color="000000" w:sz="4" w:space="0"/>
              <w:bottom w:val="single" w:color="000000" w:sz="4" w:space="0"/>
              <w:right w:val="single" w:color="000000" w:sz="4" w:space="0"/>
            </w:tcBorders>
            <w:noWrap w:val="0"/>
            <w:vAlign w:val="top"/>
          </w:tcPr>
          <w:p>
            <w:pPr>
              <w:rPr>
                <w:rFonts w:hint="default" w:ascii="Calibri" w:hAnsi="Calibri" w:eastAsia="宋体" w:cs="Times New Roman"/>
                <w:kern w:val="2"/>
                <w:sz w:val="21"/>
                <w:szCs w:val="21"/>
                <w:lang w:val="en-US" w:eastAsia="zh-CN" w:bidi="ar-SA"/>
              </w:rPr>
            </w:pPr>
            <w:r>
              <w:rPr>
                <w:rFonts w:hint="eastAsia"/>
                <w:sz w:val="21"/>
                <w:szCs w:val="21"/>
              </w:rPr>
              <w:t>100%抽查，每季度抽查25%。</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Calibri" w:hAnsi="Calibri" w:eastAsia="宋体" w:cs="Times New Roman"/>
                <w:kern w:val="2"/>
                <w:sz w:val="21"/>
                <w:szCs w:val="21"/>
                <w:lang w:val="en-US" w:eastAsia="zh-CN" w:bidi="ar-SA"/>
              </w:rPr>
            </w:pPr>
            <w:r>
              <w:rPr>
                <w:rFonts w:hint="eastAsia" w:cs="Times New Roman"/>
                <w:kern w:val="2"/>
                <w:sz w:val="21"/>
                <w:szCs w:val="21"/>
                <w:lang w:val="en-US" w:eastAsia="zh-CN" w:bidi="ar-SA"/>
              </w:rPr>
              <w:t>4</w:t>
            </w:r>
          </w:p>
        </w:tc>
        <w:tc>
          <w:tcPr>
            <w:tcW w:w="2424" w:type="dxa"/>
            <w:tcBorders>
              <w:top w:val="single" w:color="000000" w:sz="4" w:space="0"/>
              <w:left w:val="single" w:color="000000" w:sz="4" w:space="0"/>
              <w:bottom w:val="single" w:color="000000" w:sz="4" w:space="0"/>
              <w:right w:val="single" w:color="000000" w:sz="4" w:space="0"/>
            </w:tcBorders>
            <w:noWrap w:val="0"/>
            <w:vAlign w:val="top"/>
          </w:tcPr>
          <w:p>
            <w:pPr>
              <w:rPr>
                <w:rFonts w:ascii="Courier New" w:hAnsi="Courier New" w:eastAsia="宋体" w:cs="Courier New"/>
                <w:sz w:val="21"/>
                <w:szCs w:val="21"/>
              </w:rPr>
            </w:pPr>
            <w:r>
              <w:rPr>
                <w:rFonts w:ascii="Courier New" w:hAnsi="Courier New" w:cs="Courier New"/>
                <w:sz w:val="21"/>
                <w:szCs w:val="21"/>
              </w:rPr>
              <w:t>特种行业（刻章业）治安状况监督管理</w:t>
            </w:r>
          </w:p>
          <w:p>
            <w:pPr>
              <w:rPr>
                <w:rFonts w:hint="eastAsia" w:ascii="Courier New" w:hAnsi="Courier New" w:eastAsia="宋体" w:cs="Courier New"/>
                <w:kern w:val="2"/>
                <w:sz w:val="21"/>
                <w:szCs w:val="21"/>
                <w:lang w:val="en-US" w:eastAsia="zh-CN" w:bidi="ar-SA"/>
              </w:rPr>
            </w:pPr>
          </w:p>
        </w:tc>
        <w:tc>
          <w:tcPr>
            <w:tcW w:w="1896" w:type="dxa"/>
            <w:tcBorders>
              <w:top w:val="single" w:color="000000" w:sz="4" w:space="0"/>
              <w:left w:val="single" w:color="000000" w:sz="4" w:space="0"/>
              <w:bottom w:val="single" w:color="000000" w:sz="4" w:space="0"/>
              <w:right w:val="single" w:color="000000" w:sz="4" w:space="0"/>
            </w:tcBorders>
            <w:noWrap w:val="0"/>
            <w:vAlign w:val="top"/>
          </w:tcPr>
          <w:p>
            <w:pPr>
              <w:rPr>
                <w:rFonts w:ascii="Courier New" w:hAnsi="Courier New" w:eastAsia="宋体" w:cs="Courier New"/>
                <w:b/>
                <w:bCs/>
                <w:sz w:val="21"/>
                <w:szCs w:val="21"/>
              </w:rPr>
            </w:pPr>
            <w:r>
              <w:rPr>
                <w:rFonts w:ascii="Courier New" w:hAnsi="Courier New" w:cs="Courier New"/>
                <w:b/>
                <w:bCs/>
                <w:sz w:val="21"/>
                <w:szCs w:val="21"/>
              </w:rPr>
              <w:t>一、主体资格情况。</w:t>
            </w:r>
            <w:r>
              <w:rPr>
                <w:rFonts w:ascii="Courier New" w:hAnsi="Courier New" w:cs="Courier New"/>
                <w:sz w:val="21"/>
                <w:szCs w:val="21"/>
              </w:rPr>
              <w:t>1、是否办理《营业执照》《公章刻制业特种行业许可证》；2、经营管理情况是否符合相关证照、承诺、声明的要求；3、公章是否向公安机关备案；</w:t>
            </w:r>
            <w:r>
              <w:rPr>
                <w:rFonts w:ascii="Courier New" w:hAnsi="Courier New" w:cs="Courier New"/>
                <w:sz w:val="21"/>
                <w:szCs w:val="21"/>
              </w:rPr>
              <w:br w:type="page"/>
            </w:r>
            <w:r>
              <w:rPr>
                <w:rFonts w:ascii="Courier New" w:hAnsi="Courier New" w:cs="Courier New"/>
                <w:b/>
                <w:bCs/>
                <w:sz w:val="21"/>
                <w:szCs w:val="21"/>
              </w:rPr>
              <w:t>二、从业人员管理情况</w:t>
            </w:r>
            <w:r>
              <w:rPr>
                <w:rFonts w:ascii="Courier New" w:hAnsi="Courier New" w:cs="Courier New"/>
                <w:sz w:val="21"/>
                <w:szCs w:val="21"/>
              </w:rPr>
              <w:t>（核对从业人员名簿和身份证件）。1、从业人员的具体工作岗位、职责，抽查保安人员的身份情况；2、是否雇用未成年人；3、非本市户籍人员是否办理居住登记；4、外国人就业的，是否持有外国人就业许可证；5、负责人是否与刻章工作人员签订保密协议。</w:t>
            </w:r>
            <w:r>
              <w:rPr>
                <w:rFonts w:ascii="Courier New" w:hAnsi="Courier New" w:cs="Courier New"/>
                <w:sz w:val="21"/>
                <w:szCs w:val="21"/>
              </w:rPr>
              <w:br w:type="page"/>
            </w:r>
            <w:r>
              <w:rPr>
                <w:rFonts w:ascii="Courier New" w:hAnsi="Courier New" w:cs="Courier New"/>
                <w:b/>
                <w:bCs/>
                <w:sz w:val="21"/>
                <w:szCs w:val="21"/>
              </w:rPr>
              <w:t>三、安全管理情况。</w:t>
            </w:r>
            <w:r>
              <w:rPr>
                <w:rFonts w:ascii="Courier New" w:hAnsi="Courier New" w:cs="Courier New"/>
                <w:sz w:val="21"/>
                <w:szCs w:val="21"/>
              </w:rPr>
              <w:t>1、查看防盗设施：经营场所底层和楼层通道，以及可以爬越的房间窗户、门头窗有防盗装置，门窗牢固；承制国家机关公章的，必须设备保密工房和成品保管室或保险柜；2、查看监控设施：大门口、业务接待处、业务工房、保管室或保险柜等重要部位安装高清视频监控摄像头，监控存储容量90日以上；3、单位负责人履行治安、安全责任落实情况。</w:t>
            </w:r>
            <w:r>
              <w:rPr>
                <w:rFonts w:ascii="Courier New" w:hAnsi="Courier New" w:cs="Courier New"/>
                <w:sz w:val="21"/>
                <w:szCs w:val="21"/>
              </w:rPr>
              <w:br w:type="page"/>
            </w:r>
            <w:r>
              <w:rPr>
                <w:rFonts w:ascii="Courier New" w:hAnsi="Courier New" w:cs="Courier New"/>
                <w:b/>
                <w:bCs/>
                <w:sz w:val="21"/>
                <w:szCs w:val="21"/>
              </w:rPr>
              <w:t>四、经营合规情况。</w:t>
            </w:r>
            <w:r>
              <w:rPr>
                <w:rFonts w:ascii="Courier New" w:hAnsi="Courier New" w:cs="Courier New"/>
                <w:sz w:val="21"/>
                <w:szCs w:val="21"/>
              </w:rPr>
              <w:t>1、随机抽查最近3个月内办理的5宗公章刻制、备案业务，是否符合《广东省公章刻制备案业务工作指引》有关要求；2、是否制订公章刻制管理制度并上墙悬挂公开；3、是否存在承接刻制外省市印章业务、刻制公章不依法备案以及伪造、买卖公章、公文、证件等违法犯罪行为。</w:t>
            </w:r>
            <w:r>
              <w:rPr>
                <w:rFonts w:ascii="Courier New" w:hAnsi="Courier New" w:cs="Courier New"/>
                <w:sz w:val="21"/>
                <w:szCs w:val="21"/>
              </w:rPr>
              <w:br w:type="page"/>
            </w:r>
            <w:r>
              <w:rPr>
                <w:rFonts w:ascii="Courier New" w:hAnsi="Courier New" w:cs="Courier New"/>
                <w:b/>
                <w:bCs/>
                <w:sz w:val="21"/>
                <w:szCs w:val="21"/>
              </w:rPr>
              <w:t>五、接受监督管理情况。</w:t>
            </w:r>
            <w:r>
              <w:rPr>
                <w:rFonts w:ascii="Courier New" w:hAnsi="Courier New" w:cs="Courier New"/>
                <w:sz w:val="21"/>
                <w:szCs w:val="21"/>
              </w:rPr>
              <w:t>1、检查最近1年内公安机关的检查记录、行政处罚和行政强制措施的法律文书；2、落实整治整改的情况。</w:t>
            </w:r>
          </w:p>
          <w:p>
            <w:pPr>
              <w:rPr>
                <w:rFonts w:hint="eastAsia" w:ascii="Calibri" w:hAnsi="Calibri" w:eastAsia="宋体" w:cs="Times New Roman"/>
                <w:kern w:val="2"/>
                <w:sz w:val="21"/>
                <w:szCs w:val="21"/>
                <w:lang w:val="en-US" w:eastAsia="zh-CN" w:bidi="ar-SA"/>
              </w:rPr>
            </w:pPr>
          </w:p>
        </w:tc>
        <w:tc>
          <w:tcPr>
            <w:tcW w:w="1042" w:type="dxa"/>
            <w:tcBorders>
              <w:top w:val="single" w:color="000000" w:sz="4" w:space="0"/>
              <w:left w:val="single" w:color="000000" w:sz="4" w:space="0"/>
              <w:bottom w:val="single" w:color="000000" w:sz="4" w:space="0"/>
              <w:right w:val="single" w:color="000000" w:sz="4" w:space="0"/>
            </w:tcBorders>
            <w:noWrap w:val="0"/>
            <w:vAlign w:val="top"/>
          </w:tcPr>
          <w:p>
            <w:pPr>
              <w:rPr>
                <w:rFonts w:ascii="Courier New" w:hAnsi="Courier New" w:eastAsia="宋体" w:cs="Courier New"/>
                <w:sz w:val="21"/>
                <w:szCs w:val="21"/>
              </w:rPr>
            </w:pPr>
            <w:r>
              <w:rPr>
                <w:rFonts w:ascii="Courier New" w:hAnsi="Courier New" w:cs="Courier New"/>
                <w:sz w:val="21"/>
                <w:szCs w:val="21"/>
              </w:rPr>
              <w:t>实地检查</w:t>
            </w:r>
          </w:p>
          <w:p>
            <w:pPr>
              <w:rPr>
                <w:rFonts w:hint="eastAsia" w:ascii="Calibri" w:hAnsi="Calibri" w:eastAsia="宋体" w:cs="Times New Roman"/>
                <w:kern w:val="2"/>
                <w:sz w:val="21"/>
                <w:szCs w:val="21"/>
                <w:lang w:val="en-US" w:eastAsia="zh-CN" w:bidi="ar-SA"/>
              </w:rPr>
            </w:pPr>
          </w:p>
        </w:tc>
        <w:tc>
          <w:tcPr>
            <w:tcW w:w="2873" w:type="dxa"/>
            <w:tcBorders>
              <w:top w:val="single" w:color="000000" w:sz="4" w:space="0"/>
              <w:left w:val="single" w:color="000000" w:sz="4" w:space="0"/>
              <w:bottom w:val="single" w:color="000000" w:sz="4" w:space="0"/>
              <w:right w:val="single" w:color="000000" w:sz="4" w:space="0"/>
            </w:tcBorders>
            <w:noWrap w:val="0"/>
            <w:vAlign w:val="top"/>
          </w:tcPr>
          <w:p>
            <w:pPr>
              <w:rPr>
                <w:rFonts w:ascii="Courier New" w:hAnsi="Courier New" w:eastAsia="宋体" w:cs="Courier New"/>
                <w:sz w:val="21"/>
                <w:szCs w:val="21"/>
              </w:rPr>
            </w:pPr>
            <w:r>
              <w:rPr>
                <w:rFonts w:ascii="Courier New" w:hAnsi="Courier New" w:cs="Courier New"/>
                <w:sz w:val="21"/>
                <w:szCs w:val="21"/>
              </w:rPr>
              <w:t>特种行业（刻章业）治安状况监督管理</w:t>
            </w:r>
          </w:p>
          <w:p>
            <w:pPr>
              <w:rPr>
                <w:rFonts w:hint="eastAsia" w:ascii="Courier New" w:hAnsi="Courier New" w:eastAsia="宋体" w:cs="Courier New"/>
                <w:kern w:val="2"/>
                <w:sz w:val="21"/>
                <w:szCs w:val="21"/>
                <w:lang w:val="en-US" w:eastAsia="zh-CN" w:bidi="ar-SA"/>
              </w:rPr>
            </w:pPr>
          </w:p>
        </w:tc>
        <w:tc>
          <w:tcPr>
            <w:tcW w:w="2409" w:type="dxa"/>
            <w:tcBorders>
              <w:top w:val="single" w:color="000000" w:sz="4" w:space="0"/>
              <w:left w:val="single" w:color="000000" w:sz="4" w:space="0"/>
              <w:bottom w:val="single" w:color="000000" w:sz="4" w:space="0"/>
              <w:right w:val="single" w:color="000000" w:sz="4" w:space="0"/>
            </w:tcBorders>
            <w:noWrap w:val="0"/>
            <w:vAlign w:val="top"/>
          </w:tcPr>
          <w:p>
            <w:pPr>
              <w:rPr>
                <w:rFonts w:ascii="Courier New" w:hAnsi="Courier New" w:eastAsia="宋体" w:cs="Courier New"/>
                <w:color w:val="000000"/>
                <w:sz w:val="21"/>
                <w:szCs w:val="21"/>
              </w:rPr>
            </w:pPr>
            <w:r>
              <w:rPr>
                <w:rFonts w:ascii="Courier New" w:hAnsi="Courier New" w:cs="Courier New"/>
                <w:color w:val="000000"/>
                <w:sz w:val="21"/>
                <w:szCs w:val="21"/>
              </w:rPr>
              <w:t>全</w:t>
            </w:r>
            <w:r>
              <w:rPr>
                <w:rFonts w:hint="eastAsia" w:ascii="Courier New" w:hAnsi="Courier New" w:cs="Courier New"/>
                <w:color w:val="000000"/>
                <w:sz w:val="21"/>
                <w:szCs w:val="21"/>
              </w:rPr>
              <w:t>县</w:t>
            </w:r>
            <w:r>
              <w:rPr>
                <w:rFonts w:ascii="Courier New" w:hAnsi="Courier New" w:cs="Courier New"/>
                <w:color w:val="000000"/>
                <w:sz w:val="21"/>
                <w:szCs w:val="21"/>
              </w:rPr>
              <w:t>所有经营印章刻制店户</w:t>
            </w:r>
          </w:p>
          <w:p>
            <w:pPr>
              <w:rPr>
                <w:rFonts w:hint="eastAsia" w:ascii="Courier New" w:hAnsi="Courier New" w:eastAsia="宋体" w:cs="Courier New"/>
                <w:color w:val="000000"/>
                <w:kern w:val="2"/>
                <w:sz w:val="21"/>
                <w:szCs w:val="21"/>
                <w:lang w:val="en-US" w:eastAsia="zh-CN" w:bidi="ar-SA"/>
              </w:rPr>
            </w:pPr>
          </w:p>
        </w:tc>
        <w:tc>
          <w:tcPr>
            <w:tcW w:w="1494" w:type="dxa"/>
            <w:tcBorders>
              <w:top w:val="single" w:color="000000" w:sz="4" w:space="0"/>
              <w:left w:val="single" w:color="000000" w:sz="4" w:space="0"/>
              <w:bottom w:val="single" w:color="000000" w:sz="4" w:space="0"/>
              <w:right w:val="single" w:color="000000" w:sz="4" w:space="0"/>
            </w:tcBorders>
            <w:noWrap w:val="0"/>
            <w:vAlign w:val="top"/>
          </w:tcPr>
          <w:p>
            <w:pPr>
              <w:rPr>
                <w:rFonts w:hint="default" w:ascii="Calibri" w:hAnsi="Calibri" w:eastAsia="宋体" w:cs="Times New Roman"/>
                <w:kern w:val="2"/>
                <w:sz w:val="21"/>
                <w:szCs w:val="21"/>
                <w:lang w:val="en-US" w:eastAsia="zh-CN" w:bidi="ar-SA"/>
              </w:rPr>
            </w:pPr>
            <w:r>
              <w:rPr>
                <w:rFonts w:hint="eastAsia"/>
                <w:sz w:val="21"/>
                <w:szCs w:val="21"/>
              </w:rPr>
              <w:t>100%抽查，每季度抽查25%。</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1"/>
                <w:lang w:val="en-US" w:eastAsia="zh-CN" w:bidi="ar-SA"/>
              </w:rPr>
            </w:pPr>
            <w:r>
              <w:rPr>
                <w:rFonts w:hint="eastAsia"/>
                <w:sz w:val="21"/>
                <w:szCs w:val="21"/>
                <w:lang w:val="en-US" w:eastAsia="zh-CN"/>
              </w:rPr>
              <w:t>5</w:t>
            </w:r>
          </w:p>
        </w:tc>
        <w:tc>
          <w:tcPr>
            <w:tcW w:w="2424" w:type="dxa"/>
            <w:tcBorders>
              <w:top w:val="single" w:color="000000" w:sz="4" w:space="0"/>
              <w:left w:val="single" w:color="000000" w:sz="4" w:space="0"/>
              <w:bottom w:val="single" w:color="000000" w:sz="4" w:space="0"/>
              <w:right w:val="single" w:color="000000" w:sz="4" w:space="0"/>
            </w:tcBorders>
            <w:noWrap w:val="0"/>
            <w:vAlign w:val="top"/>
          </w:tcPr>
          <w:p>
            <w:pPr>
              <w:rPr>
                <w:rFonts w:ascii="Courier New" w:hAnsi="Courier New" w:eastAsia="宋体" w:cs="Courier New"/>
                <w:sz w:val="21"/>
                <w:szCs w:val="21"/>
              </w:rPr>
            </w:pPr>
            <w:r>
              <w:rPr>
                <w:rFonts w:ascii="Courier New" w:hAnsi="Courier New" w:cs="Courier New"/>
                <w:sz w:val="21"/>
                <w:szCs w:val="21"/>
              </w:rPr>
              <w:t>保安服务活动监督管理</w:t>
            </w:r>
          </w:p>
          <w:p>
            <w:pPr>
              <w:rPr>
                <w:rFonts w:hint="eastAsia" w:ascii="Courier New" w:hAnsi="Courier New" w:eastAsia="宋体" w:cs="Courier New"/>
                <w:kern w:val="2"/>
                <w:sz w:val="21"/>
                <w:szCs w:val="21"/>
                <w:lang w:val="en-US" w:eastAsia="zh-CN" w:bidi="ar-SA"/>
              </w:rPr>
            </w:pPr>
          </w:p>
        </w:tc>
        <w:tc>
          <w:tcPr>
            <w:tcW w:w="1896" w:type="dxa"/>
            <w:tcBorders>
              <w:top w:val="single" w:color="000000" w:sz="4" w:space="0"/>
              <w:left w:val="single" w:color="000000" w:sz="4" w:space="0"/>
              <w:bottom w:val="single" w:color="000000" w:sz="4" w:space="0"/>
              <w:right w:val="single" w:color="000000" w:sz="4" w:space="0"/>
            </w:tcBorders>
            <w:noWrap w:val="0"/>
            <w:vAlign w:val="top"/>
          </w:tcPr>
          <w:p>
            <w:pPr>
              <w:rPr>
                <w:sz w:val="21"/>
                <w:szCs w:val="21"/>
              </w:rPr>
            </w:pPr>
            <w:r>
              <w:rPr>
                <w:rFonts w:hint="eastAsia"/>
                <w:sz w:val="21"/>
                <w:szCs w:val="21"/>
              </w:rPr>
              <w:t>1、检查保安服务合同和监控影像资料、报警记录留存制度落实情况；</w:t>
            </w:r>
          </w:p>
          <w:p>
            <w:pPr>
              <w:rPr>
                <w:sz w:val="21"/>
                <w:szCs w:val="21"/>
              </w:rPr>
            </w:pPr>
            <w:r>
              <w:rPr>
                <w:rFonts w:hint="eastAsia"/>
                <w:sz w:val="21"/>
                <w:szCs w:val="21"/>
              </w:rPr>
              <w:t>2、检查保安服务中涉及的安全技术防范产品、设备安装、变更、使用情况；</w:t>
            </w:r>
          </w:p>
          <w:p>
            <w:pPr>
              <w:rPr>
                <w:sz w:val="21"/>
                <w:szCs w:val="21"/>
              </w:rPr>
            </w:pPr>
            <w:r>
              <w:rPr>
                <w:rFonts w:hint="eastAsia"/>
                <w:sz w:val="21"/>
                <w:szCs w:val="21"/>
              </w:rPr>
              <w:t>3、检查保安服务管理制度、岗位责任制度、保安员管理制度和紧急情况应急预案建立落实情况；</w:t>
            </w:r>
          </w:p>
          <w:p>
            <w:pPr>
              <w:rPr>
                <w:sz w:val="21"/>
                <w:szCs w:val="21"/>
              </w:rPr>
            </w:pPr>
            <w:r>
              <w:rPr>
                <w:rFonts w:hint="eastAsia"/>
                <w:sz w:val="21"/>
                <w:szCs w:val="21"/>
              </w:rPr>
              <w:t>4、检查从事武装守护押运服务的保安服务公司公务用枪安全管理制度和保管设施建设情况；</w:t>
            </w:r>
          </w:p>
          <w:p>
            <w:pPr>
              <w:rPr>
                <w:sz w:val="21"/>
                <w:szCs w:val="21"/>
              </w:rPr>
            </w:pPr>
            <w:r>
              <w:rPr>
                <w:rFonts w:hint="eastAsia"/>
                <w:sz w:val="21"/>
                <w:szCs w:val="21"/>
              </w:rPr>
              <w:t>5、检查保安员及其服装、保安服务标志与装备管理情况；</w:t>
            </w:r>
          </w:p>
          <w:p>
            <w:pPr>
              <w:rPr>
                <w:sz w:val="21"/>
                <w:szCs w:val="21"/>
              </w:rPr>
            </w:pPr>
            <w:r>
              <w:rPr>
                <w:rFonts w:hint="eastAsia"/>
                <w:sz w:val="21"/>
                <w:szCs w:val="21"/>
              </w:rPr>
              <w:t>6、检查保安员在岗培训和权益保障工作落实情况；</w:t>
            </w:r>
          </w:p>
          <w:p>
            <w:pPr>
              <w:rPr>
                <w:sz w:val="21"/>
                <w:szCs w:val="21"/>
              </w:rPr>
            </w:pPr>
            <w:r>
              <w:rPr>
                <w:rFonts w:hint="eastAsia"/>
                <w:sz w:val="21"/>
                <w:szCs w:val="21"/>
              </w:rPr>
              <w:t>7、检查被投诉举报事项纠正情况；</w:t>
            </w:r>
          </w:p>
          <w:p>
            <w:pPr>
              <w:rPr>
                <w:rFonts w:hint="eastAsia" w:ascii="Calibri" w:hAnsi="Calibri" w:eastAsia="宋体" w:cs="Times New Roman"/>
                <w:kern w:val="2"/>
                <w:sz w:val="21"/>
                <w:szCs w:val="21"/>
                <w:lang w:val="en-US" w:eastAsia="zh-CN" w:bidi="ar-SA"/>
              </w:rPr>
            </w:pPr>
            <w:r>
              <w:rPr>
                <w:rFonts w:hint="eastAsia"/>
                <w:sz w:val="21"/>
                <w:szCs w:val="21"/>
              </w:rPr>
              <w:t>8、检查保安培训机构枪支使用备案情况和枪支安全管理制度与保管设施建设管理情况。</w:t>
            </w:r>
          </w:p>
        </w:tc>
        <w:tc>
          <w:tcPr>
            <w:tcW w:w="1042" w:type="dxa"/>
            <w:tcBorders>
              <w:top w:val="single" w:color="000000" w:sz="4" w:space="0"/>
              <w:left w:val="single" w:color="000000" w:sz="4" w:space="0"/>
              <w:bottom w:val="single" w:color="000000" w:sz="4" w:space="0"/>
              <w:right w:val="single" w:color="000000" w:sz="4" w:space="0"/>
            </w:tcBorders>
            <w:noWrap w:val="0"/>
            <w:vAlign w:val="top"/>
          </w:tcPr>
          <w:p>
            <w:pPr>
              <w:rPr>
                <w:rFonts w:ascii="Courier New" w:hAnsi="Courier New" w:eastAsia="宋体" w:cs="Courier New"/>
                <w:sz w:val="21"/>
                <w:szCs w:val="21"/>
              </w:rPr>
            </w:pPr>
            <w:r>
              <w:rPr>
                <w:rFonts w:ascii="Courier New" w:hAnsi="Courier New" w:cs="Courier New"/>
                <w:sz w:val="21"/>
                <w:szCs w:val="21"/>
              </w:rPr>
              <w:t>实地检查</w:t>
            </w:r>
          </w:p>
          <w:p>
            <w:pPr>
              <w:rPr>
                <w:rFonts w:hint="eastAsia" w:ascii="Calibri" w:hAnsi="Calibri" w:eastAsia="宋体" w:cs="Times New Roman"/>
                <w:kern w:val="2"/>
                <w:sz w:val="21"/>
                <w:szCs w:val="21"/>
                <w:lang w:val="en-US" w:eastAsia="zh-CN" w:bidi="ar-SA"/>
              </w:rPr>
            </w:pPr>
          </w:p>
        </w:tc>
        <w:tc>
          <w:tcPr>
            <w:tcW w:w="2873" w:type="dxa"/>
            <w:tcBorders>
              <w:top w:val="single" w:color="000000" w:sz="4" w:space="0"/>
              <w:left w:val="single" w:color="000000" w:sz="4" w:space="0"/>
              <w:bottom w:val="single" w:color="000000" w:sz="4" w:space="0"/>
              <w:right w:val="single" w:color="000000" w:sz="4" w:space="0"/>
            </w:tcBorders>
            <w:noWrap w:val="0"/>
            <w:vAlign w:val="top"/>
          </w:tcPr>
          <w:p>
            <w:pPr>
              <w:rPr>
                <w:rFonts w:ascii="Courier New" w:hAnsi="Courier New" w:eastAsia="宋体" w:cs="Courier New"/>
                <w:sz w:val="21"/>
                <w:szCs w:val="21"/>
              </w:rPr>
            </w:pPr>
            <w:r>
              <w:rPr>
                <w:rFonts w:ascii="Courier New" w:hAnsi="Courier New" w:cs="Courier New"/>
                <w:sz w:val="21"/>
                <w:szCs w:val="21"/>
              </w:rPr>
              <w:t>保安服务活动监督管理</w:t>
            </w:r>
          </w:p>
          <w:p>
            <w:pPr>
              <w:rPr>
                <w:rFonts w:hint="eastAsia" w:ascii="Courier New" w:hAnsi="Courier New" w:eastAsia="宋体" w:cs="Courier New"/>
                <w:kern w:val="2"/>
                <w:sz w:val="21"/>
                <w:szCs w:val="21"/>
                <w:lang w:val="en-US" w:eastAsia="zh-CN" w:bidi="ar-SA"/>
              </w:rPr>
            </w:pPr>
          </w:p>
        </w:tc>
        <w:tc>
          <w:tcPr>
            <w:tcW w:w="2409" w:type="dxa"/>
            <w:tcBorders>
              <w:top w:val="single" w:color="000000" w:sz="4" w:space="0"/>
              <w:left w:val="single" w:color="000000" w:sz="4" w:space="0"/>
              <w:bottom w:val="single" w:color="000000" w:sz="4" w:space="0"/>
              <w:right w:val="single" w:color="000000" w:sz="4" w:space="0"/>
            </w:tcBorders>
            <w:noWrap w:val="0"/>
            <w:vAlign w:val="top"/>
          </w:tcPr>
          <w:p>
            <w:pPr>
              <w:rPr>
                <w:rFonts w:ascii="Courier New" w:hAnsi="Courier New" w:eastAsia="宋体" w:cs="Courier New"/>
                <w:color w:val="000000"/>
                <w:sz w:val="21"/>
                <w:szCs w:val="21"/>
              </w:rPr>
            </w:pPr>
            <w:r>
              <w:rPr>
                <w:rFonts w:ascii="Courier New" w:hAnsi="Courier New" w:cs="Courier New"/>
                <w:color w:val="000000"/>
                <w:sz w:val="21"/>
                <w:szCs w:val="21"/>
              </w:rPr>
              <w:t>全</w:t>
            </w:r>
            <w:r>
              <w:rPr>
                <w:rFonts w:hint="eastAsia" w:ascii="Courier New" w:hAnsi="Courier New" w:cs="Courier New"/>
                <w:color w:val="000000"/>
                <w:sz w:val="21"/>
                <w:szCs w:val="21"/>
              </w:rPr>
              <w:t>县</w:t>
            </w:r>
            <w:r>
              <w:rPr>
                <w:rFonts w:ascii="Courier New" w:hAnsi="Courier New" w:cs="Courier New"/>
                <w:color w:val="000000"/>
                <w:sz w:val="21"/>
                <w:szCs w:val="21"/>
              </w:rPr>
              <w:t>所有保安服务公司、保安培训机构</w:t>
            </w:r>
          </w:p>
          <w:p>
            <w:pPr>
              <w:rPr>
                <w:rFonts w:hint="eastAsia" w:ascii="Courier New" w:hAnsi="Courier New" w:eastAsia="宋体" w:cs="Courier New"/>
                <w:color w:val="000000"/>
                <w:kern w:val="2"/>
                <w:sz w:val="21"/>
                <w:szCs w:val="21"/>
                <w:lang w:val="en-US" w:eastAsia="zh-CN" w:bidi="ar-SA"/>
              </w:rPr>
            </w:pPr>
          </w:p>
        </w:tc>
        <w:tc>
          <w:tcPr>
            <w:tcW w:w="1494" w:type="dxa"/>
            <w:tcBorders>
              <w:top w:val="single" w:color="000000" w:sz="4" w:space="0"/>
              <w:left w:val="single" w:color="000000" w:sz="4" w:space="0"/>
              <w:bottom w:val="single" w:color="000000" w:sz="4" w:space="0"/>
              <w:right w:val="single" w:color="000000" w:sz="4" w:space="0"/>
            </w:tcBorders>
            <w:noWrap w:val="0"/>
            <w:vAlign w:val="top"/>
          </w:tcPr>
          <w:p>
            <w:pPr>
              <w:rPr>
                <w:rFonts w:hint="default" w:ascii="Calibri" w:hAnsi="Calibri" w:eastAsia="宋体" w:cs="Times New Roman"/>
                <w:kern w:val="2"/>
                <w:sz w:val="21"/>
                <w:szCs w:val="21"/>
                <w:lang w:val="en-US" w:eastAsia="zh-CN" w:bidi="ar-SA"/>
              </w:rPr>
            </w:pPr>
            <w:r>
              <w:rPr>
                <w:rFonts w:hint="eastAsia"/>
                <w:sz w:val="21"/>
                <w:szCs w:val="21"/>
              </w:rPr>
              <w:t>100%抽查，每季度抽查25%。</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1"/>
                <w:lang w:val="en-US" w:eastAsia="zh-CN" w:bidi="ar-SA"/>
              </w:rPr>
            </w:pPr>
            <w:r>
              <w:rPr>
                <w:rFonts w:hint="eastAsia"/>
                <w:sz w:val="21"/>
                <w:szCs w:val="21"/>
                <w:lang w:val="en-US" w:eastAsia="zh-CN"/>
              </w:rPr>
              <w:t>6</w:t>
            </w:r>
          </w:p>
        </w:tc>
        <w:tc>
          <w:tcPr>
            <w:tcW w:w="2424" w:type="dxa"/>
            <w:tcBorders>
              <w:top w:val="single" w:color="000000" w:sz="4" w:space="0"/>
              <w:left w:val="single" w:color="000000" w:sz="4" w:space="0"/>
              <w:bottom w:val="single" w:color="000000" w:sz="4" w:space="0"/>
              <w:right w:val="single" w:color="000000" w:sz="4" w:space="0"/>
            </w:tcBorders>
            <w:noWrap w:val="0"/>
            <w:vAlign w:val="top"/>
          </w:tcPr>
          <w:p>
            <w:pPr>
              <w:rPr>
                <w:rFonts w:ascii="Courier New" w:hAnsi="Courier New" w:eastAsia="宋体" w:cs="Courier New"/>
                <w:sz w:val="21"/>
                <w:szCs w:val="21"/>
              </w:rPr>
            </w:pPr>
            <w:r>
              <w:rPr>
                <w:rFonts w:ascii="Courier New" w:hAnsi="Courier New" w:cs="Courier New"/>
                <w:sz w:val="21"/>
                <w:szCs w:val="21"/>
              </w:rPr>
              <w:t>民用枪支弹药从业单位监督管理</w:t>
            </w:r>
          </w:p>
          <w:p>
            <w:pPr>
              <w:rPr>
                <w:rFonts w:hint="eastAsia" w:ascii="Courier New" w:hAnsi="Courier New" w:eastAsia="宋体" w:cs="Courier New"/>
                <w:kern w:val="2"/>
                <w:sz w:val="21"/>
                <w:szCs w:val="21"/>
                <w:lang w:val="en-US" w:eastAsia="zh-CN" w:bidi="ar-SA"/>
              </w:rPr>
            </w:pPr>
          </w:p>
        </w:tc>
        <w:tc>
          <w:tcPr>
            <w:tcW w:w="1896" w:type="dxa"/>
            <w:tcBorders>
              <w:top w:val="single" w:color="000000" w:sz="4" w:space="0"/>
              <w:left w:val="single" w:color="000000" w:sz="4" w:space="0"/>
              <w:bottom w:val="single" w:color="000000" w:sz="4" w:space="0"/>
              <w:right w:val="single" w:color="000000" w:sz="4" w:space="0"/>
            </w:tcBorders>
            <w:noWrap w:val="0"/>
            <w:vAlign w:val="top"/>
          </w:tcPr>
          <w:p>
            <w:pPr>
              <w:rPr>
                <w:sz w:val="21"/>
                <w:szCs w:val="21"/>
              </w:rPr>
            </w:pPr>
            <w:r>
              <w:rPr>
                <w:rFonts w:hint="eastAsia"/>
                <w:sz w:val="21"/>
                <w:szCs w:val="21"/>
              </w:rPr>
              <w:t>1、检查枪弹库室值守情况；</w:t>
            </w:r>
          </w:p>
          <w:p>
            <w:pPr>
              <w:rPr>
                <w:sz w:val="21"/>
                <w:szCs w:val="21"/>
              </w:rPr>
            </w:pPr>
            <w:r>
              <w:rPr>
                <w:rFonts w:hint="eastAsia"/>
                <w:sz w:val="21"/>
                <w:szCs w:val="21"/>
              </w:rPr>
              <w:t>2、检查物防、技防设施建设情况；</w:t>
            </w:r>
          </w:p>
          <w:p>
            <w:pPr>
              <w:rPr>
                <w:rFonts w:hint="eastAsia" w:ascii="Calibri" w:hAnsi="Calibri" w:eastAsia="宋体" w:cs="Times New Roman"/>
                <w:kern w:val="2"/>
                <w:sz w:val="21"/>
                <w:szCs w:val="21"/>
                <w:lang w:val="en-US" w:eastAsia="zh-CN" w:bidi="ar-SA"/>
              </w:rPr>
            </w:pPr>
            <w:r>
              <w:rPr>
                <w:rFonts w:hint="eastAsia"/>
                <w:sz w:val="21"/>
                <w:szCs w:val="21"/>
              </w:rPr>
              <w:t>3、检查枪弹库存与领用登记情况。</w:t>
            </w:r>
          </w:p>
        </w:tc>
        <w:tc>
          <w:tcPr>
            <w:tcW w:w="1042" w:type="dxa"/>
            <w:tcBorders>
              <w:top w:val="single" w:color="000000" w:sz="4" w:space="0"/>
              <w:left w:val="single" w:color="000000" w:sz="4" w:space="0"/>
              <w:bottom w:val="single" w:color="000000" w:sz="4" w:space="0"/>
              <w:right w:val="single" w:color="000000" w:sz="4" w:space="0"/>
            </w:tcBorders>
            <w:noWrap w:val="0"/>
            <w:vAlign w:val="top"/>
          </w:tcPr>
          <w:p>
            <w:pPr>
              <w:rPr>
                <w:rFonts w:ascii="Courier New" w:hAnsi="Courier New" w:eastAsia="宋体" w:cs="Courier New"/>
                <w:sz w:val="21"/>
                <w:szCs w:val="21"/>
              </w:rPr>
            </w:pPr>
            <w:r>
              <w:rPr>
                <w:rFonts w:ascii="Courier New" w:hAnsi="Courier New" w:cs="Courier New"/>
                <w:sz w:val="21"/>
                <w:szCs w:val="21"/>
              </w:rPr>
              <w:t>实地检查</w:t>
            </w:r>
          </w:p>
          <w:p>
            <w:pPr>
              <w:rPr>
                <w:rFonts w:hint="eastAsia" w:ascii="Calibri" w:hAnsi="Calibri" w:eastAsia="宋体" w:cs="Times New Roman"/>
                <w:kern w:val="2"/>
                <w:sz w:val="21"/>
                <w:szCs w:val="21"/>
                <w:lang w:val="en-US" w:eastAsia="zh-CN" w:bidi="ar-SA"/>
              </w:rPr>
            </w:pPr>
          </w:p>
        </w:tc>
        <w:tc>
          <w:tcPr>
            <w:tcW w:w="2873" w:type="dxa"/>
            <w:tcBorders>
              <w:top w:val="single" w:color="000000" w:sz="4" w:space="0"/>
              <w:left w:val="single" w:color="000000" w:sz="4" w:space="0"/>
              <w:bottom w:val="single" w:color="000000" w:sz="4" w:space="0"/>
              <w:right w:val="single" w:color="000000" w:sz="4" w:space="0"/>
            </w:tcBorders>
            <w:noWrap w:val="0"/>
            <w:vAlign w:val="top"/>
          </w:tcPr>
          <w:p>
            <w:pPr>
              <w:rPr>
                <w:rFonts w:ascii="Courier New" w:hAnsi="Courier New" w:eastAsia="宋体" w:cs="Courier New"/>
                <w:sz w:val="21"/>
                <w:szCs w:val="21"/>
              </w:rPr>
            </w:pPr>
            <w:r>
              <w:rPr>
                <w:rFonts w:ascii="Courier New" w:hAnsi="Courier New" w:cs="Courier New"/>
                <w:sz w:val="21"/>
                <w:szCs w:val="21"/>
              </w:rPr>
              <w:t>民用枪支弹药从业单位监督管理</w:t>
            </w:r>
          </w:p>
          <w:p>
            <w:pPr>
              <w:rPr>
                <w:rFonts w:hint="eastAsia" w:ascii="Courier New" w:hAnsi="Courier New" w:eastAsia="宋体" w:cs="Courier New"/>
                <w:kern w:val="2"/>
                <w:sz w:val="21"/>
                <w:szCs w:val="21"/>
                <w:lang w:val="en-US" w:eastAsia="zh-CN" w:bidi="ar-SA"/>
              </w:rPr>
            </w:pPr>
          </w:p>
        </w:tc>
        <w:tc>
          <w:tcPr>
            <w:tcW w:w="2409" w:type="dxa"/>
            <w:tcBorders>
              <w:top w:val="single" w:color="000000" w:sz="4" w:space="0"/>
              <w:left w:val="single" w:color="000000" w:sz="4" w:space="0"/>
              <w:bottom w:val="single" w:color="000000" w:sz="4" w:space="0"/>
              <w:right w:val="single" w:color="000000" w:sz="4" w:space="0"/>
            </w:tcBorders>
            <w:noWrap w:val="0"/>
            <w:vAlign w:val="top"/>
          </w:tcPr>
          <w:p>
            <w:pPr>
              <w:rPr>
                <w:rFonts w:ascii="Courier New" w:hAnsi="Courier New" w:eastAsia="宋体" w:cs="Courier New"/>
                <w:color w:val="000000"/>
                <w:sz w:val="21"/>
                <w:szCs w:val="21"/>
              </w:rPr>
            </w:pPr>
            <w:r>
              <w:rPr>
                <w:rFonts w:ascii="Courier New" w:hAnsi="Courier New" w:cs="Courier New"/>
                <w:color w:val="000000"/>
                <w:sz w:val="21"/>
                <w:szCs w:val="21"/>
              </w:rPr>
              <w:t>全</w:t>
            </w:r>
            <w:r>
              <w:rPr>
                <w:rFonts w:hint="eastAsia" w:ascii="Courier New" w:hAnsi="Courier New" w:cs="Courier New"/>
                <w:color w:val="000000"/>
                <w:sz w:val="21"/>
                <w:szCs w:val="21"/>
              </w:rPr>
              <w:t>县</w:t>
            </w:r>
            <w:r>
              <w:rPr>
                <w:rFonts w:ascii="Courier New" w:hAnsi="Courier New" w:cs="Courier New"/>
                <w:color w:val="000000"/>
                <w:sz w:val="21"/>
                <w:szCs w:val="21"/>
              </w:rPr>
              <w:t>所有民用枪支弹药制造、配售企业和配置使用单位</w:t>
            </w:r>
          </w:p>
          <w:p>
            <w:pPr>
              <w:rPr>
                <w:rFonts w:hint="eastAsia" w:ascii="Courier New" w:hAnsi="Courier New" w:eastAsia="宋体" w:cs="Courier New"/>
                <w:color w:val="000000"/>
                <w:kern w:val="2"/>
                <w:sz w:val="21"/>
                <w:szCs w:val="21"/>
                <w:lang w:val="en-US" w:eastAsia="zh-CN" w:bidi="ar-SA"/>
              </w:rPr>
            </w:pPr>
          </w:p>
        </w:tc>
        <w:tc>
          <w:tcPr>
            <w:tcW w:w="1494" w:type="dxa"/>
            <w:tcBorders>
              <w:top w:val="single" w:color="000000" w:sz="4" w:space="0"/>
              <w:left w:val="single" w:color="000000" w:sz="4" w:space="0"/>
              <w:bottom w:val="single" w:color="000000" w:sz="4" w:space="0"/>
              <w:right w:val="single" w:color="000000" w:sz="4" w:space="0"/>
            </w:tcBorders>
            <w:noWrap w:val="0"/>
            <w:vAlign w:val="top"/>
          </w:tcPr>
          <w:p>
            <w:pPr>
              <w:rPr>
                <w:rFonts w:hint="default" w:ascii="Calibri" w:hAnsi="Calibri" w:eastAsia="宋体" w:cs="Times New Roman"/>
                <w:kern w:val="2"/>
                <w:sz w:val="21"/>
                <w:szCs w:val="21"/>
                <w:lang w:val="en-US" w:eastAsia="zh-CN" w:bidi="ar-SA"/>
              </w:rPr>
            </w:pPr>
            <w:r>
              <w:rPr>
                <w:rFonts w:hint="eastAsia"/>
                <w:sz w:val="21"/>
                <w:szCs w:val="21"/>
              </w:rPr>
              <w:t>100%抽查，每季度抽查25%。(暂无相关企业)</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1"/>
                <w:lang w:val="en-US" w:eastAsia="zh-CN" w:bidi="ar-SA"/>
              </w:rPr>
            </w:pPr>
            <w:r>
              <w:rPr>
                <w:rFonts w:hint="eastAsia"/>
                <w:sz w:val="21"/>
                <w:szCs w:val="21"/>
                <w:lang w:val="en-US" w:eastAsia="zh-CN"/>
              </w:rPr>
              <w:t>7</w:t>
            </w:r>
          </w:p>
        </w:tc>
        <w:tc>
          <w:tcPr>
            <w:tcW w:w="2424" w:type="dxa"/>
            <w:tcBorders>
              <w:top w:val="single" w:color="000000" w:sz="4" w:space="0"/>
              <w:left w:val="single" w:color="000000" w:sz="4" w:space="0"/>
              <w:bottom w:val="single" w:color="000000" w:sz="4" w:space="0"/>
              <w:right w:val="single" w:color="000000" w:sz="4" w:space="0"/>
            </w:tcBorders>
            <w:noWrap w:val="0"/>
            <w:vAlign w:val="top"/>
          </w:tcPr>
          <w:p>
            <w:pPr>
              <w:rPr>
                <w:rFonts w:ascii="Courier New" w:hAnsi="Courier New" w:eastAsia="宋体" w:cs="Courier New"/>
                <w:sz w:val="21"/>
                <w:szCs w:val="21"/>
              </w:rPr>
            </w:pPr>
            <w:r>
              <w:rPr>
                <w:rFonts w:ascii="Courier New" w:hAnsi="Courier New" w:cs="Courier New"/>
                <w:sz w:val="21"/>
                <w:szCs w:val="21"/>
              </w:rPr>
              <w:t>爆破作业单位监督管理</w:t>
            </w:r>
          </w:p>
          <w:p>
            <w:pPr>
              <w:rPr>
                <w:rFonts w:hint="eastAsia" w:ascii="Courier New" w:hAnsi="Courier New" w:eastAsia="宋体" w:cs="Courier New"/>
                <w:kern w:val="2"/>
                <w:sz w:val="21"/>
                <w:szCs w:val="21"/>
                <w:lang w:val="en-US" w:eastAsia="zh-CN" w:bidi="ar-SA"/>
              </w:rPr>
            </w:pPr>
          </w:p>
        </w:tc>
        <w:tc>
          <w:tcPr>
            <w:tcW w:w="1896" w:type="dxa"/>
            <w:tcBorders>
              <w:top w:val="single" w:color="000000" w:sz="4" w:space="0"/>
              <w:left w:val="single" w:color="000000" w:sz="4" w:space="0"/>
              <w:bottom w:val="single" w:color="000000" w:sz="4" w:space="0"/>
              <w:right w:val="single" w:color="000000" w:sz="4" w:space="0"/>
            </w:tcBorders>
            <w:noWrap w:val="0"/>
            <w:vAlign w:val="top"/>
          </w:tcPr>
          <w:p>
            <w:pPr>
              <w:rPr>
                <w:sz w:val="21"/>
                <w:szCs w:val="21"/>
              </w:rPr>
            </w:pPr>
            <w:r>
              <w:rPr>
                <w:rFonts w:hint="eastAsia"/>
                <w:sz w:val="21"/>
                <w:szCs w:val="21"/>
              </w:rPr>
              <w:t>1、检查爆破作业现场爆破作业单位、爆破作业人员和民用爆炸物品的品种、数量、来源与公安机关许可信息是否一致，民用爆炸物品临时存放是否由专人管理看护；</w:t>
            </w:r>
          </w:p>
          <w:p>
            <w:pPr>
              <w:rPr>
                <w:sz w:val="21"/>
                <w:szCs w:val="21"/>
              </w:rPr>
            </w:pPr>
            <w:r>
              <w:rPr>
                <w:rFonts w:hint="eastAsia"/>
                <w:sz w:val="21"/>
                <w:szCs w:val="21"/>
              </w:rPr>
              <w:t>2、检查民用爆炸物品储存库技防、人防、物防、犬防等治安防范措施落实情况；</w:t>
            </w:r>
          </w:p>
          <w:p>
            <w:pPr>
              <w:rPr>
                <w:sz w:val="21"/>
                <w:szCs w:val="21"/>
              </w:rPr>
            </w:pPr>
            <w:r>
              <w:rPr>
                <w:rFonts w:hint="eastAsia"/>
                <w:sz w:val="21"/>
                <w:szCs w:val="21"/>
              </w:rPr>
              <w:t>3、检查民用爆炸物品流向信息的查验、登记、备案、信息采集和报送情况；</w:t>
            </w:r>
          </w:p>
          <w:p>
            <w:pPr>
              <w:rPr>
                <w:sz w:val="21"/>
                <w:szCs w:val="21"/>
              </w:rPr>
            </w:pPr>
            <w:r>
              <w:rPr>
                <w:rFonts w:hint="eastAsia"/>
                <w:sz w:val="21"/>
                <w:szCs w:val="21"/>
              </w:rPr>
              <w:t>4、检查实有民用爆炸物品的品种、数量、来源、登记标识与台账结存信息是否一致；</w:t>
            </w:r>
          </w:p>
          <w:p>
            <w:pPr>
              <w:rPr>
                <w:rFonts w:hint="eastAsia" w:ascii="Calibri" w:hAnsi="Calibri" w:eastAsia="宋体" w:cs="Times New Roman"/>
                <w:kern w:val="2"/>
                <w:sz w:val="21"/>
                <w:szCs w:val="21"/>
                <w:lang w:val="en-US" w:eastAsia="zh-CN" w:bidi="ar-SA"/>
              </w:rPr>
            </w:pPr>
            <w:r>
              <w:rPr>
                <w:rFonts w:hint="eastAsia"/>
                <w:sz w:val="21"/>
                <w:szCs w:val="21"/>
              </w:rPr>
              <w:t>5、检查实有民用爆炸物品的警示、登记标识质量是否可靠、信息是否准确。</w:t>
            </w:r>
          </w:p>
        </w:tc>
        <w:tc>
          <w:tcPr>
            <w:tcW w:w="1042" w:type="dxa"/>
            <w:tcBorders>
              <w:top w:val="single" w:color="000000" w:sz="4" w:space="0"/>
              <w:left w:val="single" w:color="000000" w:sz="4" w:space="0"/>
              <w:bottom w:val="single" w:color="000000" w:sz="4" w:space="0"/>
              <w:right w:val="single" w:color="000000" w:sz="4" w:space="0"/>
            </w:tcBorders>
            <w:noWrap w:val="0"/>
            <w:vAlign w:val="top"/>
          </w:tcPr>
          <w:p>
            <w:pPr>
              <w:rPr>
                <w:rFonts w:ascii="Courier New" w:hAnsi="Courier New" w:eastAsia="宋体" w:cs="Courier New"/>
                <w:sz w:val="21"/>
                <w:szCs w:val="21"/>
              </w:rPr>
            </w:pPr>
            <w:r>
              <w:rPr>
                <w:rFonts w:ascii="Courier New" w:hAnsi="Courier New" w:cs="Courier New"/>
                <w:sz w:val="21"/>
                <w:szCs w:val="21"/>
              </w:rPr>
              <w:t>实地检查</w:t>
            </w:r>
          </w:p>
          <w:p>
            <w:pPr>
              <w:rPr>
                <w:rFonts w:hint="eastAsia" w:ascii="Calibri" w:hAnsi="Calibri" w:eastAsia="宋体" w:cs="Times New Roman"/>
                <w:kern w:val="2"/>
                <w:sz w:val="21"/>
                <w:szCs w:val="21"/>
                <w:lang w:val="en-US" w:eastAsia="zh-CN" w:bidi="ar-SA"/>
              </w:rPr>
            </w:pPr>
          </w:p>
        </w:tc>
        <w:tc>
          <w:tcPr>
            <w:tcW w:w="2873" w:type="dxa"/>
            <w:tcBorders>
              <w:top w:val="single" w:color="000000" w:sz="4" w:space="0"/>
              <w:left w:val="single" w:color="000000" w:sz="4" w:space="0"/>
              <w:bottom w:val="single" w:color="000000" w:sz="4" w:space="0"/>
              <w:right w:val="single" w:color="000000" w:sz="4" w:space="0"/>
            </w:tcBorders>
            <w:noWrap w:val="0"/>
            <w:vAlign w:val="top"/>
          </w:tcPr>
          <w:p>
            <w:pPr>
              <w:rPr>
                <w:rFonts w:ascii="Courier New" w:hAnsi="Courier New" w:eastAsia="宋体" w:cs="Courier New"/>
                <w:sz w:val="21"/>
                <w:szCs w:val="21"/>
              </w:rPr>
            </w:pPr>
            <w:r>
              <w:rPr>
                <w:rFonts w:ascii="Courier New" w:hAnsi="Courier New" w:cs="Courier New"/>
                <w:sz w:val="21"/>
                <w:szCs w:val="21"/>
              </w:rPr>
              <w:t>爆破作业单位监督管理</w:t>
            </w:r>
          </w:p>
          <w:p>
            <w:pPr>
              <w:rPr>
                <w:rFonts w:hint="eastAsia" w:ascii="Courier New" w:hAnsi="Courier New" w:eastAsia="宋体" w:cs="Courier New"/>
                <w:kern w:val="2"/>
                <w:sz w:val="21"/>
                <w:szCs w:val="21"/>
                <w:lang w:val="en-US" w:eastAsia="zh-CN" w:bidi="ar-SA"/>
              </w:rPr>
            </w:pPr>
          </w:p>
        </w:tc>
        <w:tc>
          <w:tcPr>
            <w:tcW w:w="2409" w:type="dxa"/>
            <w:tcBorders>
              <w:top w:val="single" w:color="000000" w:sz="4" w:space="0"/>
              <w:left w:val="single" w:color="000000" w:sz="4" w:space="0"/>
              <w:bottom w:val="single" w:color="000000" w:sz="4" w:space="0"/>
              <w:right w:val="single" w:color="000000" w:sz="4" w:space="0"/>
            </w:tcBorders>
            <w:noWrap w:val="0"/>
            <w:vAlign w:val="top"/>
          </w:tcPr>
          <w:p>
            <w:pPr>
              <w:rPr>
                <w:rFonts w:ascii="Courier New" w:hAnsi="Courier New" w:eastAsia="宋体" w:cs="Courier New"/>
                <w:color w:val="000000"/>
                <w:sz w:val="21"/>
                <w:szCs w:val="21"/>
              </w:rPr>
            </w:pPr>
            <w:r>
              <w:rPr>
                <w:rFonts w:ascii="Courier New" w:hAnsi="Courier New" w:cs="Courier New"/>
                <w:color w:val="000000"/>
                <w:sz w:val="21"/>
                <w:szCs w:val="21"/>
              </w:rPr>
              <w:t>全</w:t>
            </w:r>
            <w:r>
              <w:rPr>
                <w:rFonts w:hint="eastAsia" w:ascii="Courier New" w:hAnsi="Courier New" w:cs="Courier New"/>
                <w:color w:val="000000"/>
                <w:sz w:val="21"/>
                <w:szCs w:val="21"/>
              </w:rPr>
              <w:t>县</w:t>
            </w:r>
            <w:r>
              <w:rPr>
                <w:rFonts w:ascii="Courier New" w:hAnsi="Courier New" w:cs="Courier New"/>
                <w:color w:val="000000"/>
                <w:sz w:val="21"/>
                <w:szCs w:val="21"/>
              </w:rPr>
              <w:t>所有营业性爆破作业单位</w:t>
            </w:r>
          </w:p>
          <w:p>
            <w:pPr>
              <w:rPr>
                <w:rFonts w:hint="eastAsia" w:ascii="Courier New" w:hAnsi="Courier New" w:eastAsia="宋体" w:cs="Courier New"/>
                <w:color w:val="000000"/>
                <w:kern w:val="2"/>
                <w:sz w:val="21"/>
                <w:szCs w:val="21"/>
                <w:lang w:val="en-US" w:eastAsia="zh-CN" w:bidi="ar-SA"/>
              </w:rPr>
            </w:pPr>
          </w:p>
        </w:tc>
        <w:tc>
          <w:tcPr>
            <w:tcW w:w="1494" w:type="dxa"/>
            <w:tcBorders>
              <w:top w:val="single" w:color="000000" w:sz="4" w:space="0"/>
              <w:left w:val="single" w:color="000000" w:sz="4" w:space="0"/>
              <w:bottom w:val="single" w:color="000000" w:sz="4" w:space="0"/>
              <w:right w:val="single" w:color="000000" w:sz="4" w:space="0"/>
            </w:tcBorders>
            <w:noWrap w:val="0"/>
            <w:vAlign w:val="top"/>
          </w:tcPr>
          <w:p>
            <w:pPr>
              <w:rPr>
                <w:rFonts w:hint="default" w:ascii="Calibri" w:hAnsi="Calibri" w:eastAsia="宋体" w:cs="Times New Roman"/>
                <w:kern w:val="2"/>
                <w:sz w:val="21"/>
                <w:szCs w:val="21"/>
                <w:lang w:val="en-US" w:eastAsia="zh-CN" w:bidi="ar-SA"/>
              </w:rPr>
            </w:pPr>
            <w:r>
              <w:rPr>
                <w:rFonts w:hint="eastAsia"/>
                <w:sz w:val="21"/>
                <w:szCs w:val="21"/>
              </w:rPr>
              <w:t>100%抽查，按具体的爆破工程时间抽查。</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1"/>
                <w:lang w:val="en-US" w:eastAsia="zh-CN" w:bidi="ar-SA"/>
              </w:rPr>
            </w:pPr>
            <w:r>
              <w:rPr>
                <w:rFonts w:hint="eastAsia"/>
                <w:sz w:val="21"/>
                <w:szCs w:val="21"/>
                <w:lang w:val="en-US" w:eastAsia="zh-CN"/>
              </w:rPr>
              <w:t>8</w:t>
            </w:r>
          </w:p>
        </w:tc>
        <w:tc>
          <w:tcPr>
            <w:tcW w:w="2424" w:type="dxa"/>
            <w:tcBorders>
              <w:top w:val="single" w:color="000000" w:sz="4" w:space="0"/>
              <w:left w:val="single" w:color="000000" w:sz="4" w:space="0"/>
              <w:bottom w:val="single" w:color="000000" w:sz="4" w:space="0"/>
              <w:right w:val="single" w:color="000000" w:sz="4" w:space="0"/>
            </w:tcBorders>
            <w:noWrap w:val="0"/>
            <w:vAlign w:val="top"/>
          </w:tcPr>
          <w:p>
            <w:pPr>
              <w:rPr>
                <w:rFonts w:ascii="Courier New" w:hAnsi="Courier New" w:eastAsia="宋体" w:cs="Courier New"/>
                <w:sz w:val="21"/>
                <w:szCs w:val="21"/>
              </w:rPr>
            </w:pPr>
          </w:p>
          <w:p>
            <w:pPr>
              <w:rPr>
                <w:rFonts w:ascii="Courier New" w:hAnsi="Courier New" w:eastAsia="宋体" w:cs="Courier New"/>
                <w:sz w:val="21"/>
                <w:szCs w:val="21"/>
              </w:rPr>
            </w:pPr>
            <w:r>
              <w:rPr>
                <w:rFonts w:ascii="Courier New" w:hAnsi="Courier New" w:cs="Courier New"/>
                <w:sz w:val="21"/>
                <w:szCs w:val="21"/>
              </w:rPr>
              <w:t>特种行业（旅馆业）治安状况监督管理</w:t>
            </w:r>
          </w:p>
          <w:p>
            <w:pPr>
              <w:rPr>
                <w:rFonts w:hint="eastAsia" w:ascii="Calibri" w:hAnsi="Calibri" w:eastAsia="宋体" w:cs="Times New Roman"/>
                <w:kern w:val="2"/>
                <w:sz w:val="21"/>
                <w:szCs w:val="21"/>
                <w:lang w:val="en-US" w:eastAsia="zh-CN" w:bidi="ar-SA"/>
              </w:rPr>
            </w:pPr>
          </w:p>
        </w:tc>
        <w:tc>
          <w:tcPr>
            <w:tcW w:w="1896" w:type="dxa"/>
            <w:tcBorders>
              <w:top w:val="single" w:color="000000" w:sz="4" w:space="0"/>
              <w:left w:val="single" w:color="000000" w:sz="4" w:space="0"/>
              <w:bottom w:val="single" w:color="000000" w:sz="4" w:space="0"/>
              <w:right w:val="single" w:color="000000" w:sz="4" w:space="0"/>
            </w:tcBorders>
            <w:noWrap w:val="0"/>
            <w:vAlign w:val="top"/>
          </w:tcPr>
          <w:p>
            <w:pPr>
              <w:rPr>
                <w:sz w:val="21"/>
                <w:szCs w:val="21"/>
              </w:rPr>
            </w:pPr>
            <w:r>
              <w:rPr>
                <w:rFonts w:hint="eastAsia"/>
                <w:sz w:val="21"/>
                <w:szCs w:val="21"/>
              </w:rPr>
              <w:t>一、主体资格情况。1、是否办理《营业执照》《旅馆业特种行业许可证》（含单栋15间房以上的民宿），民宿是否向镇政府或街道办备案；2、经营管理情况是否符合相关证照、承诺、声明的要求；3、公章是否向公安机关备案。</w:t>
            </w:r>
          </w:p>
          <w:p>
            <w:pPr>
              <w:rPr>
                <w:sz w:val="21"/>
                <w:szCs w:val="21"/>
              </w:rPr>
            </w:pPr>
            <w:r>
              <w:rPr>
                <w:rFonts w:hint="eastAsia"/>
                <w:sz w:val="21"/>
                <w:szCs w:val="21"/>
              </w:rPr>
              <w:t>二、从业人员管理情况（核对从业人员名簿和身份证件）。1、从业人员的具体工作岗位、职责；2、是否雇用未成年人；3、非本市户籍人员是否办理居住登记；4、外国人就业的，是否持有外国人就业许可证。</w:t>
            </w:r>
          </w:p>
          <w:p>
            <w:pPr>
              <w:rPr>
                <w:sz w:val="21"/>
                <w:szCs w:val="21"/>
              </w:rPr>
            </w:pPr>
            <w:r>
              <w:rPr>
                <w:rFonts w:hint="eastAsia"/>
                <w:sz w:val="21"/>
                <w:szCs w:val="21"/>
              </w:rPr>
              <w:t>三、安全管理情况。1、检查旅客身份核验机、自助机等应用设备，是否向公安机关提交《广东省旅馆业治安管理信息系统经营单位代码申请承诺书》；2、查看监控设施：大厅、通道、出入口等重要部位安装高清视频监控摄像头，监控存储容量30日以上；3、查看防盗设施：客房底层和楼层通道，以及可以爬越的客房窗户、门头窗有防盗装置，门窗牢固，房门安装暗锁；设有贵重物品保险柜；4、单位负责人履行治安、安全责任落实情况。</w:t>
            </w:r>
          </w:p>
          <w:p>
            <w:pPr>
              <w:rPr>
                <w:sz w:val="21"/>
                <w:szCs w:val="21"/>
              </w:rPr>
            </w:pPr>
            <w:r>
              <w:rPr>
                <w:rFonts w:hint="eastAsia"/>
                <w:sz w:val="21"/>
                <w:szCs w:val="21"/>
              </w:rPr>
              <w:t>四、经营合规情况。1、是否使用公安机关认可的治安管理信息系统，并按规定事项内容和时限要求（旅客入住后3小时内）报送信息。2、是否落实旅客实名登记入住和来访人员身份检查登记，是否存在无证入住、使用他人证照入住、一人登记多人入住问题；3、是否有涉“黄赌毒”内容的书籍、影音制品、设施。</w:t>
            </w:r>
          </w:p>
          <w:p>
            <w:pPr>
              <w:rPr>
                <w:sz w:val="21"/>
                <w:szCs w:val="21"/>
              </w:rPr>
            </w:pPr>
            <w:r>
              <w:rPr>
                <w:rFonts w:hint="eastAsia"/>
                <w:sz w:val="21"/>
                <w:szCs w:val="21"/>
              </w:rPr>
              <w:t>五、接受监督管理情况。1、检查最近1年内公安机关的检查记录、行政处罚和行政强制措施的法律</w:t>
            </w:r>
          </w:p>
          <w:p>
            <w:pPr>
              <w:rPr>
                <w:rFonts w:hint="eastAsia" w:ascii="Calibri" w:hAnsi="Calibri" w:eastAsia="宋体" w:cs="Times New Roman"/>
                <w:kern w:val="2"/>
                <w:sz w:val="21"/>
                <w:szCs w:val="21"/>
                <w:lang w:val="en-US" w:eastAsia="zh-CN" w:bidi="ar-SA"/>
              </w:rPr>
            </w:pPr>
            <w:r>
              <w:rPr>
                <w:rFonts w:hint="eastAsia"/>
                <w:sz w:val="21"/>
                <w:szCs w:val="21"/>
              </w:rPr>
              <w:t>文书；2、落实整治整改的情况。</w:t>
            </w:r>
          </w:p>
        </w:tc>
        <w:tc>
          <w:tcPr>
            <w:tcW w:w="1042" w:type="dxa"/>
            <w:tcBorders>
              <w:top w:val="single" w:color="000000" w:sz="4" w:space="0"/>
              <w:left w:val="single" w:color="000000" w:sz="4" w:space="0"/>
              <w:bottom w:val="single" w:color="000000" w:sz="4" w:space="0"/>
              <w:right w:val="single" w:color="000000" w:sz="4" w:space="0"/>
            </w:tcBorders>
            <w:noWrap w:val="0"/>
            <w:vAlign w:val="top"/>
          </w:tcPr>
          <w:p>
            <w:pPr>
              <w:rPr>
                <w:rFonts w:ascii="Courier New" w:hAnsi="Courier New" w:eastAsia="宋体" w:cs="Courier New"/>
                <w:sz w:val="21"/>
                <w:szCs w:val="21"/>
              </w:rPr>
            </w:pPr>
            <w:r>
              <w:rPr>
                <w:rFonts w:ascii="Courier New" w:hAnsi="Courier New" w:cs="Courier New"/>
                <w:sz w:val="21"/>
                <w:szCs w:val="21"/>
              </w:rPr>
              <w:t>实地检查</w:t>
            </w:r>
          </w:p>
          <w:p>
            <w:pPr>
              <w:rPr>
                <w:rFonts w:hint="eastAsia" w:ascii="Calibri" w:hAnsi="Calibri" w:eastAsia="宋体" w:cs="Times New Roman"/>
                <w:kern w:val="2"/>
                <w:sz w:val="21"/>
                <w:szCs w:val="21"/>
                <w:lang w:val="en-US" w:eastAsia="zh-CN" w:bidi="ar-SA"/>
              </w:rPr>
            </w:pPr>
          </w:p>
        </w:tc>
        <w:tc>
          <w:tcPr>
            <w:tcW w:w="2873" w:type="dxa"/>
            <w:tcBorders>
              <w:top w:val="single" w:color="000000" w:sz="4" w:space="0"/>
              <w:left w:val="single" w:color="000000" w:sz="4" w:space="0"/>
              <w:bottom w:val="single" w:color="000000" w:sz="4" w:space="0"/>
              <w:right w:val="single" w:color="000000" w:sz="4" w:space="0"/>
            </w:tcBorders>
            <w:noWrap w:val="0"/>
            <w:vAlign w:val="top"/>
          </w:tcPr>
          <w:p>
            <w:pPr>
              <w:rPr>
                <w:rFonts w:ascii="Courier New" w:hAnsi="Courier New" w:eastAsia="宋体" w:cs="Courier New"/>
                <w:sz w:val="21"/>
                <w:szCs w:val="21"/>
              </w:rPr>
            </w:pPr>
          </w:p>
          <w:p>
            <w:pPr>
              <w:rPr>
                <w:rFonts w:ascii="Courier New" w:hAnsi="Courier New" w:eastAsia="宋体" w:cs="Courier New"/>
                <w:sz w:val="21"/>
                <w:szCs w:val="21"/>
              </w:rPr>
            </w:pPr>
            <w:r>
              <w:rPr>
                <w:rFonts w:ascii="Courier New" w:hAnsi="Courier New" w:cs="Courier New"/>
                <w:sz w:val="21"/>
                <w:szCs w:val="21"/>
              </w:rPr>
              <w:t>特种行业（旅馆业）治安状况监督管理</w:t>
            </w:r>
          </w:p>
          <w:p>
            <w:pPr>
              <w:rPr>
                <w:rFonts w:hint="eastAsia" w:ascii="Calibri" w:hAnsi="Calibri" w:eastAsia="宋体" w:cs="Times New Roman"/>
                <w:kern w:val="2"/>
                <w:sz w:val="21"/>
                <w:szCs w:val="21"/>
                <w:lang w:val="en-US" w:eastAsia="zh-CN" w:bidi="ar-SA"/>
              </w:rPr>
            </w:pPr>
          </w:p>
        </w:tc>
        <w:tc>
          <w:tcPr>
            <w:tcW w:w="2409" w:type="dxa"/>
            <w:tcBorders>
              <w:top w:val="single" w:color="000000" w:sz="4" w:space="0"/>
              <w:left w:val="single" w:color="000000" w:sz="4" w:space="0"/>
              <w:bottom w:val="single" w:color="000000" w:sz="4" w:space="0"/>
              <w:right w:val="single" w:color="000000" w:sz="4" w:space="0"/>
            </w:tcBorders>
            <w:noWrap w:val="0"/>
            <w:vAlign w:val="top"/>
          </w:tcPr>
          <w:p>
            <w:pPr>
              <w:rPr>
                <w:rFonts w:ascii="Courier New" w:hAnsi="Courier New" w:eastAsia="宋体" w:cs="Courier New"/>
                <w:color w:val="000000"/>
                <w:sz w:val="21"/>
                <w:szCs w:val="21"/>
              </w:rPr>
            </w:pPr>
            <w:r>
              <w:rPr>
                <w:rFonts w:ascii="Courier New" w:hAnsi="Courier New" w:cs="Courier New"/>
                <w:color w:val="000000"/>
                <w:sz w:val="21"/>
                <w:szCs w:val="21"/>
              </w:rPr>
              <w:t>全</w:t>
            </w:r>
            <w:r>
              <w:rPr>
                <w:rFonts w:hint="eastAsia" w:ascii="Courier New" w:hAnsi="Courier New" w:cs="Courier New"/>
                <w:color w:val="000000"/>
                <w:sz w:val="21"/>
                <w:szCs w:val="21"/>
              </w:rPr>
              <w:t>县</w:t>
            </w:r>
            <w:r>
              <w:rPr>
                <w:rFonts w:ascii="Courier New" w:hAnsi="Courier New" w:cs="Courier New"/>
                <w:color w:val="000000"/>
                <w:sz w:val="21"/>
                <w:szCs w:val="21"/>
              </w:rPr>
              <w:t>所有旅馆业</w:t>
            </w:r>
          </w:p>
          <w:p>
            <w:pPr>
              <w:rPr>
                <w:rFonts w:hint="eastAsia" w:ascii="Calibri" w:hAnsi="Calibri" w:eastAsia="宋体" w:cs="Times New Roman"/>
                <w:kern w:val="2"/>
                <w:sz w:val="21"/>
                <w:szCs w:val="21"/>
                <w:lang w:val="en-US" w:eastAsia="zh-CN" w:bidi="ar-SA"/>
              </w:rPr>
            </w:pPr>
          </w:p>
        </w:tc>
        <w:tc>
          <w:tcPr>
            <w:tcW w:w="1494" w:type="dxa"/>
            <w:tcBorders>
              <w:top w:val="single" w:color="000000" w:sz="4" w:space="0"/>
              <w:left w:val="single" w:color="000000" w:sz="4" w:space="0"/>
              <w:bottom w:val="single" w:color="000000" w:sz="4" w:space="0"/>
              <w:right w:val="single" w:color="000000" w:sz="4" w:space="0"/>
            </w:tcBorders>
            <w:noWrap w:val="0"/>
            <w:vAlign w:val="top"/>
          </w:tcPr>
          <w:p>
            <w:pPr>
              <w:rPr>
                <w:rFonts w:hint="default" w:ascii="Calibri" w:hAnsi="Calibri" w:eastAsia="宋体" w:cs="Times New Roman"/>
                <w:kern w:val="2"/>
                <w:sz w:val="21"/>
                <w:szCs w:val="21"/>
                <w:lang w:val="en-US" w:eastAsia="zh-CN" w:bidi="ar-SA"/>
              </w:rPr>
            </w:pPr>
            <w:r>
              <w:rPr>
                <w:rFonts w:hint="eastAsia"/>
                <w:sz w:val="21"/>
                <w:szCs w:val="21"/>
              </w:rPr>
              <w:t>100%抽查，每季度抽查25%。</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1"/>
                <w:lang w:val="en-US" w:eastAsia="zh-CN" w:bidi="ar-SA"/>
              </w:rPr>
            </w:pPr>
            <w:r>
              <w:rPr>
                <w:rFonts w:hint="eastAsia"/>
                <w:sz w:val="21"/>
                <w:szCs w:val="21"/>
                <w:lang w:val="en-US" w:eastAsia="zh-CN"/>
              </w:rPr>
              <w:t>9</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Calibri" w:hAnsi="Calibri" w:eastAsia="宋体" w:cs="Times New Roman"/>
                <w:kern w:val="2"/>
                <w:sz w:val="21"/>
                <w:szCs w:val="21"/>
                <w:lang w:val="en-US" w:eastAsia="zh-CN" w:bidi="ar-SA"/>
              </w:rPr>
            </w:pPr>
            <w:r>
              <w:rPr>
                <w:rFonts w:ascii="仿宋_GB2312" w:hAnsi="Arial" w:eastAsia="仿宋_GB2312" w:cs="仿宋_GB2312"/>
                <w:color w:val="000000"/>
                <w:kern w:val="0"/>
                <w:sz w:val="21"/>
                <w:szCs w:val="21"/>
              </w:rPr>
              <w:t>对联网上网服务营业场所网络安全的监督检查</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1"/>
                <w:lang w:val="en-US" w:eastAsia="zh-CN" w:bidi="ar-SA"/>
              </w:rPr>
            </w:pPr>
            <w:r>
              <w:rPr>
                <w:rFonts w:ascii="仿宋_GB2312" w:hAnsi="Arial" w:eastAsia="仿宋_GB2312" w:cs="仿宋_GB2312"/>
                <w:color w:val="000000"/>
                <w:kern w:val="0"/>
                <w:sz w:val="21"/>
                <w:szCs w:val="21"/>
              </w:rPr>
              <w:t>对联网上网服务营业场所网络安全的监督检查</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1"/>
                <w:lang w:val="en-US" w:eastAsia="zh-CN" w:bidi="ar-SA"/>
              </w:rPr>
            </w:pPr>
            <w:r>
              <w:rPr>
                <w:rFonts w:hint="eastAsia"/>
                <w:sz w:val="21"/>
                <w:szCs w:val="21"/>
              </w:rPr>
              <w:t>互联网上网服务营业场所检查</w:t>
            </w:r>
          </w:p>
        </w:tc>
        <w:tc>
          <w:tcPr>
            <w:tcW w:w="2873" w:type="dxa"/>
            <w:tcBorders>
              <w:top w:val="single" w:color="000000" w:sz="4" w:space="0"/>
              <w:left w:val="single" w:color="000000" w:sz="4" w:space="0"/>
              <w:bottom w:val="single" w:color="000000" w:sz="4" w:space="0"/>
              <w:right w:val="single" w:color="000000" w:sz="4" w:space="0"/>
            </w:tcBorders>
            <w:noWrap w:val="0"/>
            <w:vAlign w:val="center"/>
          </w:tcPr>
          <w:p>
            <w:pPr>
              <w:jc w:val="center"/>
              <w:rPr>
                <w:sz w:val="21"/>
                <w:szCs w:val="21"/>
              </w:rPr>
            </w:pPr>
            <w:r>
              <w:rPr>
                <w:rFonts w:hint="eastAsia"/>
                <w:sz w:val="21"/>
                <w:szCs w:val="21"/>
              </w:rPr>
              <w:t>1、检查互联网上网服务营业场所经营单位和上网消费者是否利用互联网上网服务营业场所制作、下载、复制、查阅、发布、传播违法违规信息；</w:t>
            </w:r>
          </w:p>
          <w:p>
            <w:pPr>
              <w:jc w:val="center"/>
              <w:rPr>
                <w:sz w:val="21"/>
                <w:szCs w:val="21"/>
              </w:rPr>
            </w:pPr>
            <w:r>
              <w:rPr>
                <w:rFonts w:hint="eastAsia"/>
                <w:sz w:val="21"/>
                <w:szCs w:val="21"/>
              </w:rPr>
              <w:t>2、检查计算机是否通过局域网的方式接入互联网；</w:t>
            </w:r>
          </w:p>
          <w:p>
            <w:pPr>
              <w:jc w:val="center"/>
              <w:rPr>
                <w:sz w:val="21"/>
                <w:szCs w:val="21"/>
              </w:rPr>
            </w:pPr>
            <w:r>
              <w:rPr>
                <w:rFonts w:hint="eastAsia"/>
                <w:sz w:val="21"/>
                <w:szCs w:val="21"/>
              </w:rPr>
              <w:t>3、检查是否留存上网日志60天以上；</w:t>
            </w:r>
          </w:p>
          <w:p>
            <w:pPr>
              <w:jc w:val="center"/>
              <w:rPr>
                <w:sz w:val="21"/>
                <w:szCs w:val="21"/>
              </w:rPr>
            </w:pPr>
            <w:r>
              <w:rPr>
                <w:rFonts w:hint="eastAsia"/>
                <w:sz w:val="21"/>
                <w:szCs w:val="21"/>
              </w:rPr>
              <w:t>4、检查是否按要求上传身份信息快照；</w:t>
            </w:r>
          </w:p>
          <w:p>
            <w:pPr>
              <w:jc w:val="center"/>
              <w:rPr>
                <w:sz w:val="21"/>
                <w:szCs w:val="21"/>
              </w:rPr>
            </w:pPr>
            <w:r>
              <w:rPr>
                <w:rFonts w:hint="eastAsia"/>
                <w:sz w:val="21"/>
                <w:szCs w:val="21"/>
              </w:rPr>
              <w:t>5、检查是否使用违规计费系统；</w:t>
            </w:r>
          </w:p>
          <w:p>
            <w:pPr>
              <w:jc w:val="center"/>
              <w:rPr>
                <w:sz w:val="21"/>
                <w:szCs w:val="21"/>
              </w:rPr>
            </w:pPr>
            <w:r>
              <w:rPr>
                <w:rFonts w:hint="eastAsia"/>
                <w:sz w:val="21"/>
                <w:szCs w:val="21"/>
              </w:rPr>
              <w:t>6、检查网吧安全管理软件是否正常。</w:t>
            </w:r>
          </w:p>
          <w:p>
            <w:pPr>
              <w:jc w:val="center"/>
              <w:rPr>
                <w:sz w:val="21"/>
                <w:szCs w:val="21"/>
              </w:rPr>
            </w:pPr>
            <w:r>
              <w:rPr>
                <w:rFonts w:hint="eastAsia"/>
                <w:sz w:val="21"/>
                <w:szCs w:val="21"/>
              </w:rPr>
              <w:t>7、检查是否存在传播计算机病毒、攻击破坏计算机信息系统等危害信息网络安全的活动；</w:t>
            </w:r>
          </w:p>
          <w:p>
            <w:pPr>
              <w:jc w:val="center"/>
              <w:rPr>
                <w:rFonts w:hint="eastAsia" w:ascii="Calibri" w:hAnsi="Calibri" w:eastAsia="宋体" w:cs="Times New Roman"/>
                <w:kern w:val="2"/>
                <w:sz w:val="21"/>
                <w:szCs w:val="21"/>
                <w:lang w:val="en-US" w:eastAsia="zh-CN" w:bidi="ar-SA"/>
              </w:rPr>
            </w:pPr>
            <w:r>
              <w:rPr>
                <w:rFonts w:hint="eastAsia"/>
                <w:sz w:val="21"/>
                <w:szCs w:val="21"/>
              </w:rPr>
              <w:t>8、检查是否安装人像识别系统，并实施身份信息与人像识别比对上网。</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1"/>
                <w:lang w:val="en-US" w:eastAsia="zh-CN" w:bidi="ar-SA"/>
              </w:rPr>
            </w:pPr>
            <w:r>
              <w:rPr>
                <w:rFonts w:hint="eastAsia"/>
                <w:sz w:val="21"/>
                <w:szCs w:val="21"/>
              </w:rPr>
              <w:t>本区域内从事互联网上网服务营业场所</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Calibri" w:hAnsi="Calibri" w:eastAsia="宋体" w:cs="Times New Roman"/>
                <w:kern w:val="2"/>
                <w:sz w:val="21"/>
                <w:szCs w:val="21"/>
                <w:lang w:val="en-US" w:eastAsia="zh-CN" w:bidi="ar-SA"/>
              </w:rPr>
            </w:pPr>
            <w:r>
              <w:rPr>
                <w:rFonts w:ascii="仿宋_GB2312" w:hAnsi="Arial" w:eastAsia="仿宋_GB2312" w:cs="仿宋_GB2312"/>
                <w:color w:val="000000"/>
                <w:kern w:val="0"/>
                <w:sz w:val="21"/>
                <w:szCs w:val="21"/>
              </w:rPr>
              <w:t>2次/年</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Calibri" w:hAnsi="Calibri" w:eastAsia="宋体" w:cs="Times New Roman"/>
                <w:kern w:val="2"/>
                <w:sz w:val="21"/>
                <w:szCs w:val="21"/>
                <w:lang w:val="en-US" w:eastAsia="zh-CN" w:bidi="ar-SA"/>
              </w:rPr>
            </w:pPr>
            <w:r>
              <w:rPr>
                <w:rFonts w:hint="eastAsia"/>
                <w:sz w:val="21"/>
                <w:szCs w:val="21"/>
                <w:lang w:val="en-US" w:eastAsia="zh-CN"/>
              </w:rPr>
              <w:t>10</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Calibri" w:hAnsi="Calibri" w:eastAsia="宋体" w:cs="Times New Roman"/>
                <w:kern w:val="2"/>
                <w:sz w:val="21"/>
                <w:szCs w:val="21"/>
                <w:lang w:val="en-US" w:eastAsia="zh-CN" w:bidi="ar-SA"/>
              </w:rPr>
            </w:pPr>
            <w:r>
              <w:rPr>
                <w:rFonts w:ascii="仿宋_GB2312" w:hAnsi="Arial" w:eastAsia="仿宋_GB2312" w:cs="仿宋_GB2312"/>
                <w:color w:val="000000"/>
                <w:kern w:val="0"/>
                <w:sz w:val="21"/>
                <w:szCs w:val="21"/>
              </w:rPr>
              <w:t>对信息系统安全保护情况监督检查</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Calibri" w:hAnsi="Calibri" w:eastAsia="宋体" w:cs="Times New Roman"/>
                <w:kern w:val="2"/>
                <w:sz w:val="21"/>
                <w:szCs w:val="21"/>
                <w:lang w:val="en-US" w:eastAsia="zh-CN" w:bidi="ar-SA"/>
              </w:rPr>
            </w:pPr>
            <w:r>
              <w:rPr>
                <w:rFonts w:ascii="仿宋_GB2312" w:hAnsi="Arial" w:eastAsia="仿宋_GB2312" w:cs="仿宋_GB2312"/>
                <w:color w:val="000000"/>
                <w:kern w:val="0"/>
                <w:sz w:val="21"/>
                <w:szCs w:val="21"/>
              </w:rPr>
              <w:t>对信息系统安全保护情况监督检查</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1"/>
                <w:lang w:val="en-US" w:eastAsia="zh-CN" w:bidi="ar-SA"/>
              </w:rPr>
            </w:pPr>
            <w:r>
              <w:rPr>
                <w:rFonts w:hint="eastAsia"/>
                <w:sz w:val="21"/>
                <w:szCs w:val="21"/>
              </w:rPr>
              <w:t>信息系统检查</w:t>
            </w:r>
          </w:p>
        </w:tc>
        <w:tc>
          <w:tcPr>
            <w:tcW w:w="2873" w:type="dxa"/>
            <w:tcBorders>
              <w:top w:val="single" w:color="000000" w:sz="4" w:space="0"/>
              <w:left w:val="single" w:color="000000" w:sz="4" w:space="0"/>
              <w:bottom w:val="single" w:color="000000" w:sz="4" w:space="0"/>
              <w:right w:val="single" w:color="000000" w:sz="4" w:space="0"/>
            </w:tcBorders>
            <w:noWrap w:val="0"/>
            <w:vAlign w:val="center"/>
          </w:tcPr>
          <w:p>
            <w:pPr>
              <w:jc w:val="center"/>
              <w:rPr>
                <w:sz w:val="21"/>
                <w:szCs w:val="21"/>
              </w:rPr>
            </w:pPr>
            <w:r>
              <w:rPr>
                <w:rFonts w:hint="eastAsia"/>
                <w:sz w:val="21"/>
                <w:szCs w:val="21"/>
              </w:rPr>
              <w:t>1、检查发现信息系统安全保护状况是否符合信息安全等级保护有关管理规范和技术标准的；</w:t>
            </w:r>
          </w:p>
          <w:p>
            <w:pPr>
              <w:jc w:val="center"/>
              <w:rPr>
                <w:rFonts w:hint="eastAsia" w:ascii="Calibri" w:hAnsi="Calibri" w:eastAsia="宋体" w:cs="Times New Roman"/>
                <w:kern w:val="2"/>
                <w:sz w:val="21"/>
                <w:szCs w:val="21"/>
                <w:lang w:val="en-US" w:eastAsia="zh-CN" w:bidi="ar-SA"/>
              </w:rPr>
            </w:pPr>
            <w:r>
              <w:rPr>
                <w:rFonts w:hint="eastAsia"/>
                <w:sz w:val="21"/>
                <w:szCs w:val="21"/>
              </w:rPr>
              <w:t>2、检查信息系统整改情况。</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1"/>
                <w:lang w:val="en-US" w:eastAsia="zh-CN" w:bidi="ar-SA"/>
              </w:rPr>
            </w:pPr>
            <w:r>
              <w:rPr>
                <w:rFonts w:hint="eastAsia"/>
                <w:sz w:val="21"/>
                <w:szCs w:val="21"/>
              </w:rPr>
              <w:t>本区域内企事业单位信息系统</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Calibri" w:hAnsi="Calibri" w:eastAsia="宋体" w:cs="Times New Roman"/>
                <w:kern w:val="2"/>
                <w:sz w:val="21"/>
                <w:szCs w:val="21"/>
                <w:lang w:val="en-US" w:eastAsia="zh-CN" w:bidi="ar-SA"/>
              </w:rPr>
            </w:pPr>
            <w:r>
              <w:rPr>
                <w:rFonts w:ascii="仿宋_GB2312" w:hAnsi="Arial" w:eastAsia="仿宋_GB2312" w:cs="仿宋_GB2312"/>
                <w:color w:val="000000"/>
                <w:kern w:val="0"/>
                <w:sz w:val="21"/>
                <w:szCs w:val="21"/>
              </w:rPr>
              <w:t>2次/年</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Calibri" w:hAnsi="Calibri" w:eastAsia="宋体" w:cs="Times New Roman"/>
                <w:kern w:val="2"/>
                <w:sz w:val="21"/>
                <w:szCs w:val="21"/>
                <w:lang w:val="en-US" w:eastAsia="zh-CN" w:bidi="ar-SA"/>
              </w:rPr>
            </w:pPr>
            <w:r>
              <w:rPr>
                <w:rFonts w:hint="eastAsia"/>
                <w:sz w:val="21"/>
                <w:szCs w:val="21"/>
                <w:lang w:val="en-US" w:eastAsia="zh-CN"/>
              </w:rPr>
              <w:t>11</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Calibri" w:hAnsi="Calibri" w:eastAsia="宋体" w:cs="Times New Roman"/>
                <w:kern w:val="2"/>
                <w:sz w:val="21"/>
                <w:szCs w:val="21"/>
                <w:lang w:val="en-US" w:eastAsia="zh-CN" w:bidi="ar-SA"/>
              </w:rPr>
            </w:pPr>
            <w:r>
              <w:rPr>
                <w:rFonts w:ascii="仿宋_GB2312" w:hAnsi="Arial" w:eastAsia="仿宋_GB2312" w:cs="仿宋_GB2312"/>
                <w:color w:val="000000"/>
                <w:kern w:val="0"/>
                <w:sz w:val="21"/>
                <w:szCs w:val="21"/>
              </w:rPr>
              <w:t>对网站信息安全监督检查</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Calibri" w:hAnsi="Calibri" w:eastAsia="宋体" w:cs="Times New Roman"/>
                <w:kern w:val="2"/>
                <w:sz w:val="21"/>
                <w:szCs w:val="21"/>
                <w:lang w:val="en-US" w:eastAsia="zh-CN" w:bidi="ar-SA"/>
              </w:rPr>
            </w:pPr>
            <w:r>
              <w:rPr>
                <w:rFonts w:ascii="仿宋_GB2312" w:hAnsi="Arial" w:eastAsia="仿宋_GB2312" w:cs="仿宋_GB2312"/>
                <w:color w:val="000000"/>
                <w:kern w:val="0"/>
                <w:sz w:val="21"/>
                <w:szCs w:val="21"/>
              </w:rPr>
              <w:t>对网站信息安全监督检查</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1"/>
                <w:lang w:val="en-US" w:eastAsia="zh-CN" w:bidi="ar-SA"/>
              </w:rPr>
            </w:pPr>
            <w:r>
              <w:rPr>
                <w:rFonts w:hint="eastAsia"/>
                <w:sz w:val="21"/>
                <w:szCs w:val="21"/>
              </w:rPr>
              <w:t>网站监测</w:t>
            </w:r>
          </w:p>
        </w:tc>
        <w:tc>
          <w:tcPr>
            <w:tcW w:w="2873" w:type="dxa"/>
            <w:tcBorders>
              <w:top w:val="single" w:color="000000" w:sz="4" w:space="0"/>
              <w:left w:val="single" w:color="000000" w:sz="4" w:space="0"/>
              <w:bottom w:val="single" w:color="000000" w:sz="4" w:space="0"/>
              <w:right w:val="single" w:color="000000" w:sz="4" w:space="0"/>
            </w:tcBorders>
            <w:noWrap w:val="0"/>
            <w:vAlign w:val="center"/>
          </w:tcPr>
          <w:p>
            <w:pPr>
              <w:jc w:val="center"/>
              <w:rPr>
                <w:sz w:val="21"/>
                <w:szCs w:val="21"/>
              </w:rPr>
            </w:pPr>
            <w:r>
              <w:rPr>
                <w:rFonts w:hint="eastAsia"/>
                <w:sz w:val="21"/>
                <w:szCs w:val="21"/>
              </w:rPr>
              <w:t>1、是否制作、复制、查阅和传播违法违规信息；</w:t>
            </w:r>
          </w:p>
          <w:p>
            <w:pPr>
              <w:jc w:val="center"/>
              <w:rPr>
                <w:rFonts w:hint="eastAsia" w:ascii="Calibri" w:hAnsi="Calibri" w:eastAsia="宋体" w:cs="Times New Roman"/>
                <w:kern w:val="2"/>
                <w:sz w:val="21"/>
                <w:szCs w:val="21"/>
                <w:lang w:val="en-US" w:eastAsia="zh-CN" w:bidi="ar-SA"/>
              </w:rPr>
            </w:pPr>
            <w:r>
              <w:rPr>
                <w:rFonts w:hint="eastAsia"/>
                <w:sz w:val="21"/>
                <w:szCs w:val="21"/>
              </w:rPr>
              <w:t>2、是否落实用户帐号实名认证。</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1"/>
                <w:lang w:val="en-US" w:eastAsia="zh-CN" w:bidi="ar-SA"/>
              </w:rPr>
            </w:pPr>
            <w:r>
              <w:rPr>
                <w:rFonts w:hint="eastAsia"/>
                <w:sz w:val="21"/>
                <w:szCs w:val="21"/>
              </w:rPr>
              <w:t>本区域内网站</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Calibri" w:hAnsi="Calibri" w:eastAsia="宋体" w:cs="Times New Roman"/>
                <w:kern w:val="2"/>
                <w:sz w:val="21"/>
                <w:szCs w:val="21"/>
                <w:lang w:val="en-US" w:eastAsia="zh-CN" w:bidi="ar-SA"/>
              </w:rPr>
            </w:pPr>
            <w:r>
              <w:rPr>
                <w:rFonts w:ascii="仿宋_GB2312" w:hAnsi="Arial" w:eastAsia="仿宋_GB2312" w:cs="仿宋_GB2312"/>
                <w:color w:val="000000"/>
                <w:kern w:val="0"/>
                <w:sz w:val="21"/>
                <w:szCs w:val="21"/>
              </w:rPr>
              <w:t>2次/年</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Calibri" w:hAnsi="Calibri" w:eastAsia="宋体" w:cs="Times New Roman"/>
                <w:kern w:val="2"/>
                <w:sz w:val="21"/>
                <w:szCs w:val="21"/>
                <w:lang w:val="en-US" w:eastAsia="zh-CN" w:bidi="ar-SA"/>
              </w:rPr>
            </w:pPr>
            <w:r>
              <w:rPr>
                <w:rFonts w:hint="eastAsia"/>
                <w:sz w:val="21"/>
                <w:szCs w:val="21"/>
                <w:lang w:val="en-US" w:eastAsia="zh-CN"/>
              </w:rPr>
              <w:t>12</w:t>
            </w:r>
          </w:p>
        </w:tc>
        <w:tc>
          <w:tcPr>
            <w:tcW w:w="2424"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Calibri" w:hAnsi="Calibri" w:eastAsia="宋体" w:cs="Times New Roman"/>
                <w:kern w:val="2"/>
                <w:sz w:val="21"/>
                <w:szCs w:val="21"/>
                <w:lang w:val="en-US" w:eastAsia="zh-CN" w:bidi="ar-SA"/>
              </w:rPr>
            </w:pPr>
            <w:r>
              <w:rPr>
                <w:rFonts w:hint="eastAsia" w:eastAsia="仿宋_GB2312" w:cs="仿宋_GB2312"/>
                <w:sz w:val="21"/>
                <w:szCs w:val="21"/>
              </w:rPr>
              <w:t>对第二类、第三类易制毒化学品购买的监管</w:t>
            </w:r>
          </w:p>
        </w:tc>
        <w:tc>
          <w:tcPr>
            <w:tcW w:w="1896"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adjustRightInd w:val="0"/>
              <w:snapToGrid w:val="0"/>
              <w:rPr>
                <w:rFonts w:eastAsia="仿宋_GB2312" w:cs="仿宋_GB2312"/>
                <w:sz w:val="21"/>
                <w:szCs w:val="21"/>
              </w:rPr>
            </w:pPr>
            <w:r>
              <w:rPr>
                <w:rFonts w:hint="eastAsia" w:eastAsia="仿宋_GB2312" w:cs="仿宋_GB2312"/>
                <w:sz w:val="21"/>
                <w:szCs w:val="21"/>
              </w:rPr>
              <w:t>核查购买备案证明的数量是否小于实际购买数量。</w:t>
            </w:r>
          </w:p>
          <w:p>
            <w:pPr>
              <w:numPr>
                <w:ilvl w:val="0"/>
                <w:numId w:val="1"/>
              </w:numPr>
              <w:adjustRightInd w:val="0"/>
              <w:snapToGrid w:val="0"/>
              <w:rPr>
                <w:rFonts w:eastAsia="仿宋_GB2312" w:cs="仿宋_GB2312"/>
                <w:sz w:val="21"/>
                <w:szCs w:val="21"/>
              </w:rPr>
            </w:pPr>
            <w:r>
              <w:rPr>
                <w:rFonts w:hint="eastAsia" w:eastAsia="仿宋_GB2312" w:cs="仿宋_GB2312"/>
                <w:sz w:val="21"/>
                <w:szCs w:val="21"/>
              </w:rPr>
              <w:t>检查运输备案证明行驶路线是否与实际路线相符。</w:t>
            </w:r>
          </w:p>
          <w:p>
            <w:pPr>
              <w:rPr>
                <w:rFonts w:hint="eastAsia" w:ascii="Calibri" w:hAnsi="Calibri" w:eastAsia="宋体" w:cs="Times New Roman"/>
                <w:kern w:val="2"/>
                <w:sz w:val="21"/>
                <w:szCs w:val="21"/>
                <w:lang w:val="en-US" w:eastAsia="zh-CN" w:bidi="ar-SA"/>
              </w:rPr>
            </w:pPr>
            <w:r>
              <w:rPr>
                <w:rFonts w:hint="eastAsia" w:eastAsia="仿宋_GB2312" w:cs="仿宋_GB2312"/>
                <w:sz w:val="21"/>
                <w:szCs w:val="21"/>
              </w:rPr>
              <w:t>3.核查实际购买数量与运输备案证明上的数量是否相符。</w:t>
            </w:r>
          </w:p>
        </w:tc>
        <w:tc>
          <w:tcPr>
            <w:tcW w:w="1042"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Calibri" w:hAnsi="Calibri" w:eastAsia="宋体" w:cs="Times New Roman"/>
                <w:kern w:val="2"/>
                <w:sz w:val="21"/>
                <w:szCs w:val="21"/>
                <w:lang w:val="en-US" w:eastAsia="zh-CN" w:bidi="ar-SA"/>
              </w:rPr>
            </w:pPr>
            <w:r>
              <w:rPr>
                <w:rFonts w:hint="eastAsia"/>
                <w:sz w:val="21"/>
                <w:szCs w:val="21"/>
              </w:rPr>
              <w:t>实地检查</w:t>
            </w:r>
          </w:p>
        </w:tc>
        <w:tc>
          <w:tcPr>
            <w:tcW w:w="287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Calibri" w:hAnsi="Calibri" w:eastAsia="宋体" w:cs="Times New Roman"/>
                <w:kern w:val="2"/>
                <w:sz w:val="21"/>
                <w:szCs w:val="21"/>
                <w:lang w:val="en-US" w:eastAsia="zh-CN" w:bidi="ar-SA"/>
              </w:rPr>
            </w:pPr>
            <w:r>
              <w:rPr>
                <w:rFonts w:hint="eastAsia" w:eastAsia="仿宋_GB2312" w:cs="仿宋_GB2312"/>
                <w:sz w:val="21"/>
                <w:szCs w:val="21"/>
              </w:rPr>
              <w:t>对第二类、第三类易制毒化学品购买的监管</w:t>
            </w:r>
          </w:p>
        </w:tc>
        <w:tc>
          <w:tcPr>
            <w:tcW w:w="2409"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Calibri" w:hAnsi="Calibri" w:eastAsia="宋体" w:cs="Times New Roman"/>
                <w:kern w:val="2"/>
                <w:sz w:val="21"/>
                <w:szCs w:val="21"/>
                <w:lang w:val="en-US" w:eastAsia="zh-CN" w:bidi="ar-SA"/>
              </w:rPr>
            </w:pPr>
            <w:r>
              <w:rPr>
                <w:rFonts w:hint="eastAsia" w:eastAsia="仿宋_GB2312" w:cs="仿宋_GB2312"/>
                <w:sz w:val="21"/>
                <w:szCs w:val="21"/>
              </w:rPr>
              <w:t>博罗县全县易制毒化学品使用，经营企业</w:t>
            </w:r>
          </w:p>
        </w:tc>
        <w:tc>
          <w:tcPr>
            <w:tcW w:w="1494" w:type="dxa"/>
            <w:tcBorders>
              <w:top w:val="single" w:color="000000" w:sz="4" w:space="0"/>
              <w:left w:val="single" w:color="000000" w:sz="4" w:space="0"/>
              <w:bottom w:val="single" w:color="000000" w:sz="4" w:space="0"/>
              <w:right w:val="single" w:color="000000" w:sz="4" w:space="0"/>
            </w:tcBorders>
            <w:noWrap w:val="0"/>
            <w:vAlign w:val="top"/>
          </w:tcPr>
          <w:p>
            <w:pPr>
              <w:rPr>
                <w:rFonts w:hint="default" w:ascii="Calibri" w:hAnsi="Calibri" w:eastAsia="宋体" w:cs="Times New Roman"/>
                <w:kern w:val="2"/>
                <w:sz w:val="21"/>
                <w:szCs w:val="21"/>
                <w:lang w:val="en-US" w:eastAsia="zh-CN" w:bidi="ar-SA"/>
              </w:rPr>
            </w:pPr>
            <w:r>
              <w:rPr>
                <w:rFonts w:hint="eastAsia"/>
                <w:sz w:val="21"/>
                <w:szCs w:val="21"/>
              </w:rPr>
              <w:t>100%抽查，每季度抽查25%。</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13</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eastAsia="zh-CN"/>
              </w:rPr>
              <w:t>中小学生校服质量检查</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eastAsia="zh-CN"/>
              </w:rPr>
              <w:t>中小学生校服质量检查</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eastAsia="zh-CN"/>
              </w:rPr>
              <w:t>定向</w:t>
            </w:r>
          </w:p>
        </w:tc>
        <w:tc>
          <w:tcPr>
            <w:tcW w:w="2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eastAsia="zh-CN"/>
              </w:rPr>
              <w:t>中小学生的校服质量检查</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eastAsia="zh-CN"/>
              </w:rPr>
              <w:t>全县中小学校</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2022年4月至8月</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14</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202</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lang w:eastAsia="zh-CN"/>
              </w:rPr>
              <w:t>年春秋季学校校园及周边食品安全专项检查工作方案</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学校校园及周边食品安全专项检查</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双随机</w:t>
            </w:r>
          </w:p>
        </w:tc>
        <w:tc>
          <w:tcPr>
            <w:tcW w:w="2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sz w:val="21"/>
                <w:szCs w:val="21"/>
                <w:lang w:val="en-US" w:eastAsia="zh-CN"/>
              </w:rPr>
            </w:pPr>
            <w:r>
              <w:rPr>
                <w:rFonts w:hint="eastAsia"/>
                <w:sz w:val="21"/>
                <w:szCs w:val="21"/>
                <w:lang w:val="en-US" w:eastAsia="zh-CN"/>
              </w:rPr>
              <w:t>食堂食品联合检查</w:t>
            </w:r>
          </w:p>
          <w:p>
            <w:pPr>
              <w:pStyle w:val="2"/>
              <w:ind w:firstLine="420" w:firstLineChars="0"/>
              <w:rPr>
                <w:rFonts w:hint="eastAsia" w:ascii="Calibri" w:hAnsi="Calibri" w:eastAsia="宋体" w:cs="Times New Roman"/>
                <w:kern w:val="2"/>
                <w:sz w:val="21"/>
                <w:szCs w:val="21"/>
                <w:lang w:val="en-US" w:eastAsia="zh-CN" w:bidi="ar-SA"/>
              </w:rPr>
            </w:pP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全县中小学校、幼儿园食堂和小店</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2022年3月、9月</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15</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20</w:t>
            </w:r>
            <w:r>
              <w:rPr>
                <w:rFonts w:hint="eastAsia" w:ascii="宋体" w:hAnsi="宋体" w:cs="宋体"/>
                <w:color w:val="000000"/>
                <w:sz w:val="21"/>
                <w:szCs w:val="21"/>
                <w:lang w:val="en-US" w:eastAsia="zh-CN"/>
              </w:rPr>
              <w:t>22</w:t>
            </w:r>
            <w:r>
              <w:rPr>
                <w:rFonts w:hint="eastAsia" w:ascii="宋体" w:hAnsi="宋体" w:eastAsia="宋体" w:cs="宋体"/>
                <w:color w:val="000000"/>
                <w:sz w:val="21"/>
                <w:szCs w:val="21"/>
                <w:lang w:eastAsia="zh-CN"/>
              </w:rPr>
              <w:t>年博罗县校车安全管理大检查工作方案</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校车安全管理大检查</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双随机</w:t>
            </w:r>
          </w:p>
        </w:tc>
        <w:tc>
          <w:tcPr>
            <w:tcW w:w="2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校车联合检查</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全县使用校车单位、校车公司</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2022年10-11月</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i w:val="0"/>
                <w:color w:val="000000"/>
                <w:kern w:val="0"/>
                <w:sz w:val="21"/>
                <w:szCs w:val="21"/>
                <w:u w:val="none"/>
                <w:lang w:val="en-US" w:eastAsia="zh-CN" w:bidi="ar"/>
              </w:rPr>
              <w:t>16</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i w:val="0"/>
                <w:color w:val="000000"/>
                <w:kern w:val="0"/>
                <w:sz w:val="21"/>
                <w:szCs w:val="21"/>
                <w:u w:val="none"/>
                <w:lang w:val="en-US" w:eastAsia="zh-CN" w:bidi="ar"/>
              </w:rPr>
              <w:t>博罗县交通运输局2022年度机动车驾驶员培训企业跨部门联合“双随机、一公开”抽查工作计划</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i w:val="0"/>
                <w:color w:val="000000"/>
                <w:kern w:val="0"/>
                <w:sz w:val="21"/>
                <w:szCs w:val="21"/>
                <w:u w:val="none"/>
                <w:lang w:val="en-US" w:eastAsia="zh-CN" w:bidi="ar"/>
              </w:rPr>
              <w:t>对机动车驾驶员培训企业实施监督检查</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i w:val="0"/>
                <w:color w:val="000000"/>
                <w:kern w:val="0"/>
                <w:sz w:val="21"/>
                <w:szCs w:val="21"/>
                <w:u w:val="none"/>
                <w:lang w:val="en-US" w:eastAsia="zh-CN" w:bidi="ar"/>
              </w:rPr>
              <w:t>定向</w:t>
            </w:r>
          </w:p>
        </w:tc>
        <w:tc>
          <w:tcPr>
            <w:tcW w:w="2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i w:val="0"/>
                <w:color w:val="000000"/>
                <w:kern w:val="0"/>
                <w:sz w:val="21"/>
                <w:szCs w:val="21"/>
                <w:u w:val="none"/>
                <w:lang w:val="en-US" w:eastAsia="zh-CN" w:bidi="ar"/>
              </w:rPr>
              <w:t>对机动车驾驶员培训企业实施监督检查</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i w:val="0"/>
                <w:color w:val="000000"/>
                <w:kern w:val="0"/>
                <w:sz w:val="21"/>
                <w:szCs w:val="21"/>
                <w:u w:val="none"/>
                <w:lang w:val="en-US" w:eastAsia="zh-CN" w:bidi="ar"/>
              </w:rPr>
              <w:t>机动车驾驶员培训企业</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i w:val="0"/>
                <w:color w:val="000000"/>
                <w:kern w:val="0"/>
                <w:sz w:val="21"/>
                <w:szCs w:val="21"/>
                <w:u w:val="none"/>
                <w:lang w:val="en-US" w:eastAsia="zh-CN" w:bidi="ar"/>
              </w:rPr>
              <w:t>2022.4-2022.5</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i w:val="0"/>
                <w:color w:val="000000"/>
                <w:kern w:val="0"/>
                <w:sz w:val="21"/>
                <w:szCs w:val="21"/>
                <w:u w:val="none"/>
                <w:lang w:val="en-US" w:eastAsia="zh-CN" w:bidi="ar"/>
              </w:rPr>
              <w:t>17</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i w:val="0"/>
                <w:color w:val="000000"/>
                <w:kern w:val="0"/>
                <w:sz w:val="21"/>
                <w:szCs w:val="21"/>
                <w:u w:val="none"/>
                <w:lang w:val="en-US" w:eastAsia="zh-CN" w:bidi="ar"/>
              </w:rPr>
              <w:t>博罗县交通运输局2022年度机动车水路运输跨部门联合“双随机、一公开”抽查工作计划</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i w:val="0"/>
                <w:color w:val="000000"/>
                <w:kern w:val="0"/>
                <w:sz w:val="21"/>
                <w:szCs w:val="21"/>
                <w:u w:val="none"/>
                <w:lang w:val="en-US" w:eastAsia="zh-CN" w:bidi="ar"/>
              </w:rPr>
              <w:t>对水路运输市场的监督检查</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i w:val="0"/>
                <w:color w:val="000000"/>
                <w:kern w:val="0"/>
                <w:sz w:val="21"/>
                <w:szCs w:val="21"/>
                <w:u w:val="none"/>
                <w:lang w:val="en-US" w:eastAsia="zh-CN" w:bidi="ar"/>
              </w:rPr>
              <w:t>定向</w:t>
            </w:r>
          </w:p>
        </w:tc>
        <w:tc>
          <w:tcPr>
            <w:tcW w:w="2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i w:val="0"/>
                <w:color w:val="000000"/>
                <w:kern w:val="0"/>
                <w:sz w:val="21"/>
                <w:szCs w:val="21"/>
                <w:u w:val="none"/>
                <w:lang w:val="en-US" w:eastAsia="zh-CN" w:bidi="ar"/>
              </w:rPr>
              <w:t>对水路运输市场的监督检查</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i w:val="0"/>
                <w:color w:val="000000"/>
                <w:kern w:val="0"/>
                <w:sz w:val="21"/>
                <w:szCs w:val="21"/>
                <w:u w:val="none"/>
                <w:lang w:val="en-US" w:eastAsia="zh-CN" w:bidi="ar"/>
              </w:rPr>
              <w:t>水路运输企业</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i w:val="0"/>
                <w:color w:val="000000"/>
                <w:kern w:val="0"/>
                <w:sz w:val="21"/>
                <w:szCs w:val="21"/>
                <w:u w:val="none"/>
                <w:lang w:val="en-US" w:eastAsia="zh-CN" w:bidi="ar"/>
              </w:rPr>
              <w:t>2022.9-2022.10</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i w:val="0"/>
                <w:color w:val="000000"/>
                <w:kern w:val="0"/>
                <w:sz w:val="21"/>
                <w:szCs w:val="21"/>
                <w:u w:val="none"/>
                <w:lang w:val="en-US" w:eastAsia="zh-CN" w:bidi="ar"/>
              </w:rPr>
              <w:t>18</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i w:val="0"/>
                <w:color w:val="000000"/>
                <w:kern w:val="0"/>
                <w:sz w:val="21"/>
                <w:szCs w:val="21"/>
                <w:u w:val="none"/>
                <w:lang w:val="en-US" w:eastAsia="zh-CN" w:bidi="ar"/>
              </w:rPr>
              <w:t>客运站场监督检查</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i w:val="0"/>
                <w:color w:val="000000"/>
                <w:kern w:val="0"/>
                <w:sz w:val="21"/>
                <w:szCs w:val="21"/>
                <w:u w:val="none"/>
                <w:lang w:val="en-US" w:eastAsia="zh-CN" w:bidi="ar"/>
              </w:rPr>
              <w:t>县城中心客运站</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i w:val="0"/>
                <w:color w:val="000000"/>
                <w:kern w:val="0"/>
                <w:sz w:val="21"/>
                <w:szCs w:val="21"/>
                <w:u w:val="none"/>
                <w:lang w:val="en-US" w:eastAsia="zh-CN" w:bidi="ar"/>
              </w:rPr>
              <w:t>监督检查</w:t>
            </w:r>
          </w:p>
        </w:tc>
        <w:tc>
          <w:tcPr>
            <w:tcW w:w="2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i w:val="0"/>
                <w:color w:val="000000"/>
                <w:kern w:val="0"/>
                <w:sz w:val="21"/>
                <w:szCs w:val="21"/>
                <w:u w:val="none"/>
                <w:lang w:val="en-US" w:eastAsia="zh-CN" w:bidi="ar"/>
              </w:rPr>
              <w:t>道路运输及相关业务经营场所监督检查</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i w:val="0"/>
                <w:color w:val="000000"/>
                <w:kern w:val="0"/>
                <w:sz w:val="21"/>
                <w:szCs w:val="21"/>
                <w:u w:val="none"/>
                <w:lang w:val="en-US" w:eastAsia="zh-CN" w:bidi="ar"/>
              </w:rPr>
              <w:t>道路旅客运输企业</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i w:val="0"/>
                <w:color w:val="000000"/>
                <w:kern w:val="0"/>
                <w:sz w:val="21"/>
                <w:szCs w:val="21"/>
                <w:u w:val="none"/>
                <w:lang w:val="en-US" w:eastAsia="zh-CN" w:bidi="ar"/>
              </w:rPr>
              <w:t>2022.5-2022.6</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i w:val="0"/>
                <w:color w:val="000000"/>
                <w:kern w:val="0"/>
                <w:sz w:val="21"/>
                <w:szCs w:val="21"/>
                <w:u w:val="none"/>
                <w:lang w:val="en-US" w:eastAsia="zh-CN" w:bidi="ar"/>
              </w:rPr>
              <w:t>19</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i w:val="0"/>
                <w:color w:val="000000"/>
                <w:kern w:val="0"/>
                <w:sz w:val="21"/>
                <w:szCs w:val="21"/>
                <w:u w:val="none"/>
                <w:lang w:val="en-US" w:eastAsia="zh-CN" w:bidi="ar"/>
              </w:rPr>
              <w:t>客运企业监督检查</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i w:val="0"/>
                <w:color w:val="000000"/>
                <w:kern w:val="0"/>
                <w:sz w:val="21"/>
                <w:szCs w:val="21"/>
                <w:u w:val="none"/>
                <w:lang w:val="en-US" w:eastAsia="zh-CN" w:bidi="ar"/>
              </w:rPr>
              <w:t>惠州市汽车运输集团有限公司博罗分公司</w:t>
            </w:r>
            <w:r>
              <w:rPr>
                <w:rFonts w:hint="eastAsia" w:asciiTheme="majorEastAsia" w:hAnsiTheme="majorEastAsia" w:eastAsiaTheme="majorEastAsia" w:cstheme="majorEastAsia"/>
                <w:i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color w:val="000000"/>
                <w:kern w:val="0"/>
                <w:sz w:val="21"/>
                <w:szCs w:val="21"/>
                <w:u w:val="none"/>
                <w:lang w:val="en-US" w:eastAsia="zh-CN" w:bidi="ar"/>
              </w:rPr>
              <w:t>博罗县联运汽车运输有限公司</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i w:val="0"/>
                <w:color w:val="000000"/>
                <w:kern w:val="0"/>
                <w:sz w:val="21"/>
                <w:szCs w:val="21"/>
                <w:u w:val="none"/>
                <w:lang w:val="en-US" w:eastAsia="zh-CN" w:bidi="ar"/>
              </w:rPr>
              <w:t>监督检查</w:t>
            </w:r>
          </w:p>
        </w:tc>
        <w:tc>
          <w:tcPr>
            <w:tcW w:w="2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i w:val="0"/>
                <w:color w:val="000000"/>
                <w:kern w:val="0"/>
                <w:sz w:val="21"/>
                <w:szCs w:val="21"/>
                <w:u w:val="none"/>
                <w:lang w:val="en-US" w:eastAsia="zh-CN" w:bidi="ar"/>
              </w:rPr>
              <w:t>城市公共汽电车客运监督检查、道路运输企业动态监控检查、道路运输车辆年审</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i w:val="0"/>
                <w:color w:val="000000"/>
                <w:kern w:val="0"/>
                <w:sz w:val="21"/>
                <w:szCs w:val="21"/>
                <w:u w:val="none"/>
                <w:lang w:val="en-US" w:eastAsia="zh-CN" w:bidi="ar"/>
              </w:rPr>
              <w:t>道路旅客运输企业</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i w:val="0"/>
                <w:color w:val="000000"/>
                <w:kern w:val="0"/>
                <w:sz w:val="21"/>
                <w:szCs w:val="21"/>
                <w:u w:val="none"/>
                <w:lang w:val="en-US" w:eastAsia="zh-CN" w:bidi="ar"/>
              </w:rPr>
              <w:t>2022.5-2022.6</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20</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eastAsia="zh-CN"/>
              </w:rPr>
              <w:t>中小学生校服质量检查</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eastAsia="zh-CN"/>
              </w:rPr>
              <w:t>中小学生校服质量检查</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eastAsia="zh-CN"/>
              </w:rPr>
              <w:t>定向</w:t>
            </w:r>
          </w:p>
        </w:tc>
        <w:tc>
          <w:tcPr>
            <w:tcW w:w="2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eastAsia="zh-CN"/>
              </w:rPr>
              <w:t>中小学生的校服质量检查</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eastAsia="zh-CN"/>
              </w:rPr>
              <w:t>全县中小学校</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2022年4月至8月</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21</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202</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lang w:eastAsia="zh-CN"/>
              </w:rPr>
              <w:t>年春秋季学校校园及周边食品安全专项检查工作方案</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学校校园及周边食品安全专项检查</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双随机</w:t>
            </w:r>
          </w:p>
        </w:tc>
        <w:tc>
          <w:tcPr>
            <w:tcW w:w="2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sz w:val="21"/>
                <w:szCs w:val="21"/>
                <w:lang w:val="en-US" w:eastAsia="zh-CN"/>
              </w:rPr>
            </w:pPr>
            <w:r>
              <w:rPr>
                <w:rFonts w:hint="eastAsia"/>
                <w:sz w:val="21"/>
                <w:szCs w:val="21"/>
                <w:lang w:val="en-US" w:eastAsia="zh-CN"/>
              </w:rPr>
              <w:t>食堂食品联合检查</w:t>
            </w:r>
          </w:p>
          <w:p>
            <w:pPr>
              <w:pStyle w:val="2"/>
              <w:ind w:firstLine="420" w:firstLineChars="0"/>
              <w:rPr>
                <w:rFonts w:hint="eastAsia" w:ascii="Calibri" w:hAnsi="Calibri" w:eastAsia="宋体" w:cs="Times New Roman"/>
                <w:kern w:val="2"/>
                <w:sz w:val="21"/>
                <w:szCs w:val="21"/>
                <w:lang w:val="en-US" w:eastAsia="zh-CN" w:bidi="ar-SA"/>
              </w:rPr>
            </w:pP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全县中小学校、幼儿园食堂和小店</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2022年3月、9月</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22</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20</w:t>
            </w:r>
            <w:r>
              <w:rPr>
                <w:rFonts w:hint="eastAsia" w:ascii="宋体" w:hAnsi="宋体" w:cs="宋体"/>
                <w:color w:val="000000"/>
                <w:sz w:val="21"/>
                <w:szCs w:val="21"/>
                <w:lang w:val="en-US" w:eastAsia="zh-CN"/>
              </w:rPr>
              <w:t>22</w:t>
            </w:r>
            <w:r>
              <w:rPr>
                <w:rFonts w:hint="eastAsia" w:ascii="宋体" w:hAnsi="宋体" w:eastAsia="宋体" w:cs="宋体"/>
                <w:color w:val="000000"/>
                <w:sz w:val="21"/>
                <w:szCs w:val="21"/>
                <w:lang w:eastAsia="zh-CN"/>
              </w:rPr>
              <w:t>年博罗县校车安全管理大检查工作方案</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校车安全管理大检查</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双随机</w:t>
            </w:r>
          </w:p>
        </w:tc>
        <w:tc>
          <w:tcPr>
            <w:tcW w:w="2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校车联合检查</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全县使用校车单位、校车公司</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2022年10-11月</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23</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抽查农产品质量</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蔬果、水产品质量抽检</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监督检查抽样（定量）</w:t>
            </w:r>
          </w:p>
        </w:tc>
        <w:tc>
          <w:tcPr>
            <w:tcW w:w="2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农产品农药残留</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四挂钩企业、一村一品企业</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2022年度</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24</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抽查农产品质量</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农药、种子、化肥抽检</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监督检查抽样（质量）</w:t>
            </w:r>
          </w:p>
        </w:tc>
        <w:tc>
          <w:tcPr>
            <w:tcW w:w="2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农药质量</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农资批发企业、农资门店</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2022年度</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宋体" w:cs="Times New Roman"/>
                <w:kern w:val="0"/>
                <w:sz w:val="21"/>
                <w:szCs w:val="21"/>
                <w:lang w:val="en-US" w:eastAsia="zh-CN" w:bidi="ar-SA"/>
              </w:rPr>
            </w:pPr>
            <w:r>
              <w:rPr>
                <w:rFonts w:hint="eastAsia" w:ascii="仿宋_GB2312" w:hAnsi="宋体"/>
                <w:kern w:val="0"/>
                <w:sz w:val="21"/>
                <w:szCs w:val="21"/>
                <w:lang w:val="en-US" w:eastAsia="zh-CN"/>
              </w:rPr>
              <w:t>25</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宋体" w:cs="Times New Roman"/>
                <w:kern w:val="0"/>
                <w:sz w:val="21"/>
                <w:szCs w:val="21"/>
                <w:lang w:val="en-US" w:eastAsia="zh-CN" w:bidi="ar-SA"/>
              </w:rPr>
            </w:pPr>
            <w:r>
              <w:rPr>
                <w:rFonts w:hint="eastAsia" w:ascii="仿宋_GB2312" w:hAnsi="宋体"/>
                <w:kern w:val="0"/>
                <w:sz w:val="21"/>
                <w:szCs w:val="21"/>
              </w:rPr>
              <w:t>博罗县气象局2022年度气象安全“双随机”执法检查计划</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宋体" w:cs="Times New Roman"/>
                <w:kern w:val="0"/>
                <w:sz w:val="21"/>
                <w:szCs w:val="21"/>
                <w:lang w:val="en-US" w:eastAsia="zh-CN" w:bidi="ar-SA"/>
              </w:rPr>
            </w:pPr>
            <w:r>
              <w:rPr>
                <w:rFonts w:hint="eastAsia" w:ascii="仿宋_GB2312" w:hAnsi="宋体"/>
                <w:kern w:val="0"/>
                <w:sz w:val="21"/>
                <w:szCs w:val="21"/>
              </w:rPr>
              <w:t>对气象灾害防御重点单位的监督检查</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宋体" w:cs="Times New Roman"/>
                <w:kern w:val="0"/>
                <w:sz w:val="21"/>
                <w:szCs w:val="21"/>
                <w:lang w:val="en-US" w:eastAsia="zh-CN" w:bidi="ar-SA"/>
              </w:rPr>
            </w:pPr>
            <w:r>
              <w:rPr>
                <w:rFonts w:hint="eastAsia" w:ascii="仿宋_GB2312" w:hAnsi="宋体"/>
                <w:kern w:val="0"/>
                <w:sz w:val="21"/>
                <w:szCs w:val="21"/>
              </w:rPr>
              <w:t>不定向抽查和定向抽查</w:t>
            </w:r>
          </w:p>
        </w:tc>
        <w:tc>
          <w:tcPr>
            <w:tcW w:w="28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宋体" w:cs="Times New Roman"/>
                <w:kern w:val="0"/>
                <w:sz w:val="21"/>
                <w:szCs w:val="21"/>
                <w:lang w:val="en-US" w:eastAsia="zh-CN" w:bidi="ar-SA"/>
              </w:rPr>
            </w:pPr>
            <w:r>
              <w:rPr>
                <w:rFonts w:hint="eastAsia" w:ascii="仿宋_GB2312" w:hAnsi="宋体"/>
                <w:kern w:val="0"/>
                <w:sz w:val="21"/>
                <w:szCs w:val="21"/>
              </w:rPr>
              <w:t>气象灾害防御重点单位履行气象灾害防御主体责任情况</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宋体" w:cs="Times New Roman"/>
                <w:kern w:val="0"/>
                <w:sz w:val="21"/>
                <w:szCs w:val="21"/>
                <w:lang w:val="en-US" w:eastAsia="zh-CN" w:bidi="ar-SA"/>
              </w:rPr>
            </w:pPr>
            <w:r>
              <w:rPr>
                <w:rFonts w:hint="eastAsia" w:ascii="仿宋_GB2312" w:hAnsi="宋体"/>
                <w:kern w:val="0"/>
                <w:sz w:val="21"/>
                <w:szCs w:val="21"/>
              </w:rPr>
              <w:t>博罗县气象灾害防御重点单位</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宋体" w:cs="Times New Roman"/>
                <w:kern w:val="0"/>
                <w:sz w:val="21"/>
                <w:szCs w:val="21"/>
                <w:lang w:val="en-US" w:eastAsia="zh-CN" w:bidi="ar-SA"/>
              </w:rPr>
            </w:pPr>
            <w:r>
              <w:rPr>
                <w:rFonts w:hint="eastAsia" w:ascii="仿宋_GB2312" w:hAnsi="宋体"/>
                <w:kern w:val="0"/>
                <w:sz w:val="21"/>
                <w:szCs w:val="21"/>
              </w:rPr>
              <w:t>2022年3月1日</w:t>
            </w:r>
            <w:r>
              <w:rPr>
                <w:rFonts w:hint="eastAsia" w:ascii="仿宋_GB2312" w:hAnsi="宋体"/>
                <w:kern w:val="0"/>
                <w:sz w:val="21"/>
                <w:szCs w:val="21"/>
                <w:lang w:eastAsia="zh-CN"/>
              </w:rPr>
              <w:t>至</w:t>
            </w:r>
            <w:r>
              <w:rPr>
                <w:rFonts w:hint="eastAsia" w:ascii="仿宋_GB2312" w:hAnsi="宋体"/>
                <w:kern w:val="0"/>
                <w:sz w:val="21"/>
                <w:szCs w:val="21"/>
              </w:rPr>
              <w:t>12月30日</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26</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000000"/>
                <w:kern w:val="2"/>
                <w:sz w:val="21"/>
                <w:szCs w:val="21"/>
                <w:lang w:val="en-US" w:eastAsia="zh-CN" w:bidi="ar-SA"/>
              </w:rPr>
            </w:pPr>
            <w:r>
              <w:rPr>
                <w:rFonts w:hint="eastAsia" w:eastAsia="仿宋"/>
                <w:sz w:val="21"/>
                <w:szCs w:val="21"/>
                <w:shd w:val="clear" w:color="auto" w:fill="FFFFFF"/>
                <w:lang w:val="en-US" w:eastAsia="zh-CN"/>
              </w:rPr>
              <w:t>惠州市生态环境局博罗分局</w:t>
            </w:r>
            <w:r>
              <w:rPr>
                <w:rFonts w:hint="eastAsia" w:eastAsia="仿宋"/>
                <w:sz w:val="21"/>
                <w:szCs w:val="21"/>
                <w:shd w:val="clear" w:color="auto" w:fill="FFFFFF"/>
              </w:rPr>
              <w:t>20</w:t>
            </w:r>
            <w:r>
              <w:rPr>
                <w:rFonts w:hint="eastAsia" w:eastAsia="仿宋"/>
                <w:sz w:val="21"/>
                <w:szCs w:val="21"/>
                <w:shd w:val="clear" w:color="auto" w:fill="FFFFFF"/>
                <w:lang w:eastAsia="zh-CN"/>
              </w:rPr>
              <w:t>2</w:t>
            </w:r>
            <w:r>
              <w:rPr>
                <w:rFonts w:hint="eastAsia" w:eastAsia="仿宋"/>
                <w:sz w:val="21"/>
                <w:szCs w:val="21"/>
                <w:shd w:val="clear" w:color="auto" w:fill="FFFFFF"/>
                <w:lang w:val="en-US" w:eastAsia="zh-CN"/>
              </w:rPr>
              <w:t>2</w:t>
            </w:r>
            <w:r>
              <w:rPr>
                <w:rFonts w:hint="eastAsia" w:eastAsia="仿宋"/>
                <w:sz w:val="21"/>
                <w:szCs w:val="21"/>
                <w:shd w:val="clear" w:color="auto" w:fill="FFFFFF"/>
              </w:rPr>
              <w:t>年度</w:t>
            </w:r>
            <w:r>
              <w:rPr>
                <w:rFonts w:hint="eastAsia" w:eastAsia="仿宋"/>
                <w:sz w:val="21"/>
                <w:szCs w:val="21"/>
                <w:shd w:val="clear" w:color="auto" w:fill="FFFFFF"/>
                <w:lang w:eastAsia="zh-CN"/>
              </w:rPr>
              <w:t>联合</w:t>
            </w:r>
            <w:r>
              <w:rPr>
                <w:rFonts w:hint="eastAsia" w:eastAsia="仿宋"/>
                <w:sz w:val="21"/>
                <w:szCs w:val="21"/>
                <w:shd w:val="clear" w:color="auto" w:fill="FFFFFF"/>
              </w:rPr>
              <w:t>双随机抽查工作计划</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Calibri" w:hAnsi="Calibri" w:eastAsia="仿宋" w:cs="Times New Roman"/>
                <w:kern w:val="2"/>
                <w:sz w:val="21"/>
                <w:szCs w:val="21"/>
                <w:shd w:val="clear" w:color="auto" w:fill="FFFFFF"/>
                <w:lang w:val="en-US" w:eastAsia="zh-CN" w:bidi="ar-SA"/>
              </w:rPr>
            </w:pPr>
            <w:r>
              <w:rPr>
                <w:rFonts w:hint="eastAsia" w:eastAsia="仿宋"/>
                <w:sz w:val="21"/>
                <w:szCs w:val="21"/>
                <w:shd w:val="clear" w:color="auto" w:fill="FFFFFF"/>
              </w:rPr>
              <w:t>污染源日常环境监管随机抽查</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sz w:val="21"/>
                <w:szCs w:val="21"/>
                <w:lang w:eastAsia="zh-CN"/>
              </w:rPr>
            </w:pPr>
            <w:r>
              <w:rPr>
                <w:rFonts w:hint="eastAsia"/>
                <w:sz w:val="21"/>
                <w:szCs w:val="21"/>
                <w:lang w:eastAsia="zh-CN"/>
              </w:rPr>
              <w:t>污染源企业</w:t>
            </w:r>
          </w:p>
          <w:p>
            <w:pPr>
              <w:pStyle w:val="2"/>
              <w:ind w:left="0" w:leftChars="0" w:firstLine="0" w:firstLineChars="0"/>
              <w:rPr>
                <w:rFonts w:hint="eastAsia" w:ascii="Calibri" w:hAnsi="Calibri" w:eastAsia="宋体" w:cs="Times New Roman"/>
                <w:kern w:val="2"/>
                <w:sz w:val="21"/>
                <w:szCs w:val="21"/>
                <w:lang w:val="en-US" w:eastAsia="zh-CN" w:bidi="ar-SA"/>
              </w:rPr>
            </w:pPr>
            <w:r>
              <w:rPr>
                <w:rFonts w:hint="eastAsia" w:eastAsia="仿宋"/>
                <w:sz w:val="21"/>
                <w:szCs w:val="21"/>
                <w:shd w:val="clear" w:color="auto" w:fill="FFFFFF"/>
                <w:lang w:eastAsia="zh-CN"/>
              </w:rPr>
              <w:t>（重污染企业）</w:t>
            </w:r>
          </w:p>
        </w:tc>
        <w:tc>
          <w:tcPr>
            <w:tcW w:w="2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Calibri" w:hAnsi="Calibri" w:eastAsia="仿宋" w:cs="Times New Roman"/>
                <w:kern w:val="2"/>
                <w:sz w:val="21"/>
                <w:szCs w:val="21"/>
                <w:shd w:val="clear" w:color="auto" w:fill="FFFFFF"/>
                <w:lang w:val="en-US" w:eastAsia="zh-CN" w:bidi="ar-SA"/>
              </w:rPr>
            </w:pPr>
            <w:r>
              <w:rPr>
                <w:rFonts w:hint="eastAsia" w:eastAsia="仿宋"/>
                <w:sz w:val="21"/>
                <w:szCs w:val="21"/>
                <w:shd w:val="clear" w:color="auto" w:fill="FFFFFF"/>
                <w:lang w:eastAsia="zh-CN"/>
              </w:rPr>
              <w:t>检查</w:t>
            </w:r>
            <w:r>
              <w:rPr>
                <w:rFonts w:hint="eastAsia" w:eastAsia="仿宋"/>
                <w:sz w:val="21"/>
                <w:szCs w:val="21"/>
                <w:shd w:val="clear" w:color="auto" w:fill="FFFFFF"/>
              </w:rPr>
              <w:t>企业</w:t>
            </w:r>
            <w:r>
              <w:rPr>
                <w:rFonts w:hint="eastAsia" w:eastAsia="仿宋"/>
                <w:sz w:val="21"/>
                <w:szCs w:val="21"/>
                <w:shd w:val="clear" w:color="auto" w:fill="FFFFFF"/>
                <w:lang w:eastAsia="zh-CN"/>
              </w:rPr>
              <w:t>是否</w:t>
            </w:r>
            <w:r>
              <w:rPr>
                <w:rFonts w:hint="eastAsia" w:eastAsia="仿宋"/>
                <w:sz w:val="21"/>
                <w:szCs w:val="21"/>
                <w:shd w:val="clear" w:color="auto" w:fill="FFFFFF"/>
              </w:rPr>
              <w:t>存在环境违法行为</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Calibri" w:hAnsi="Calibri" w:eastAsia="仿宋" w:cs="Times New Roman"/>
                <w:kern w:val="2"/>
                <w:sz w:val="21"/>
                <w:szCs w:val="21"/>
                <w:shd w:val="clear" w:color="auto" w:fill="FFFFFF"/>
                <w:lang w:val="en-US" w:eastAsia="zh-CN" w:bidi="ar-SA"/>
              </w:rPr>
            </w:pPr>
            <w:r>
              <w:rPr>
                <w:rFonts w:hint="eastAsia" w:eastAsia="仿宋"/>
                <w:sz w:val="21"/>
                <w:szCs w:val="21"/>
                <w:shd w:val="clear" w:color="auto" w:fill="FFFFFF"/>
                <w:lang w:eastAsia="zh-CN"/>
              </w:rPr>
              <w:t>博罗县</w:t>
            </w:r>
            <w:r>
              <w:rPr>
                <w:rFonts w:hint="default" w:eastAsia="仿宋"/>
                <w:sz w:val="21"/>
                <w:szCs w:val="21"/>
                <w:shd w:val="clear" w:color="auto" w:fill="FFFFFF"/>
              </w:rPr>
              <w:t>区域内</w:t>
            </w:r>
            <w:r>
              <w:rPr>
                <w:rFonts w:hint="eastAsia" w:eastAsia="仿宋"/>
                <w:sz w:val="21"/>
                <w:szCs w:val="21"/>
                <w:shd w:val="clear" w:color="auto" w:fill="FFFFFF"/>
                <w:lang w:eastAsia="zh-CN"/>
              </w:rPr>
              <w:t>污染源企业</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Calibri" w:hAnsi="Calibri" w:eastAsia="仿宋" w:cs="Times New Roman"/>
                <w:kern w:val="2"/>
                <w:sz w:val="21"/>
                <w:szCs w:val="21"/>
                <w:shd w:val="clear" w:color="auto" w:fill="FFFFFF"/>
                <w:lang w:val="en-US" w:eastAsia="zh-CN" w:bidi="ar-SA"/>
              </w:rPr>
            </w:pPr>
            <w:r>
              <w:rPr>
                <w:rFonts w:hint="eastAsia" w:eastAsia="仿宋"/>
                <w:sz w:val="21"/>
                <w:szCs w:val="21"/>
                <w:shd w:val="clear" w:color="auto" w:fill="FFFFFF"/>
              </w:rPr>
              <w:t>202</w:t>
            </w:r>
            <w:r>
              <w:rPr>
                <w:rFonts w:hint="eastAsia" w:eastAsia="仿宋"/>
                <w:sz w:val="21"/>
                <w:szCs w:val="21"/>
                <w:shd w:val="clear" w:color="auto" w:fill="FFFFFF"/>
                <w:lang w:val="en-US" w:eastAsia="zh-CN"/>
              </w:rPr>
              <w:t>2</w:t>
            </w:r>
            <w:r>
              <w:rPr>
                <w:rFonts w:hint="eastAsia" w:eastAsia="仿宋"/>
                <w:sz w:val="21"/>
                <w:szCs w:val="21"/>
                <w:shd w:val="clear" w:color="auto" w:fill="FFFFFF"/>
              </w:rPr>
              <w:t>年</w:t>
            </w:r>
            <w:r>
              <w:rPr>
                <w:rFonts w:hint="eastAsia" w:eastAsia="仿宋"/>
                <w:sz w:val="21"/>
                <w:szCs w:val="21"/>
                <w:shd w:val="clear" w:color="auto" w:fill="FFFFFF"/>
                <w:lang w:val="en-US" w:eastAsia="zh-CN"/>
              </w:rPr>
              <w:t>3</w:t>
            </w:r>
            <w:r>
              <w:rPr>
                <w:rFonts w:hint="eastAsia" w:eastAsia="仿宋"/>
                <w:sz w:val="21"/>
                <w:szCs w:val="21"/>
                <w:shd w:val="clear" w:color="auto" w:fill="FFFFFF"/>
              </w:rPr>
              <w:t>月至202</w:t>
            </w:r>
            <w:r>
              <w:rPr>
                <w:rFonts w:hint="eastAsia" w:eastAsia="仿宋"/>
                <w:sz w:val="21"/>
                <w:szCs w:val="21"/>
                <w:shd w:val="clear" w:color="auto" w:fill="FFFFFF"/>
                <w:lang w:val="en-US" w:eastAsia="zh-CN"/>
              </w:rPr>
              <w:t>2</w:t>
            </w:r>
            <w:r>
              <w:rPr>
                <w:rFonts w:hint="eastAsia" w:eastAsia="仿宋"/>
                <w:sz w:val="21"/>
                <w:szCs w:val="21"/>
                <w:shd w:val="clear" w:color="auto" w:fill="FFFFFF"/>
              </w:rPr>
              <w:t>年</w:t>
            </w:r>
            <w:r>
              <w:rPr>
                <w:rFonts w:hint="eastAsia" w:eastAsia="仿宋"/>
                <w:sz w:val="21"/>
                <w:szCs w:val="21"/>
                <w:shd w:val="clear" w:color="auto" w:fill="FFFFFF"/>
                <w:lang w:val="en-US" w:eastAsia="zh-CN"/>
              </w:rPr>
              <w:t>12</w:t>
            </w:r>
            <w:r>
              <w:rPr>
                <w:rFonts w:hint="eastAsia" w:eastAsia="仿宋"/>
                <w:sz w:val="21"/>
                <w:szCs w:val="21"/>
                <w:shd w:val="clear" w:color="auto" w:fill="FFFFFF"/>
              </w:rPr>
              <w:t>月期间</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top"/>
          </w:tcPr>
          <w:p>
            <w:pPr>
              <w:rPr>
                <w:sz w:val="21"/>
                <w:szCs w:val="21"/>
                <w:vertAlign w:val="baseline"/>
              </w:rPr>
            </w:pPr>
          </w:p>
          <w:p>
            <w:pPr>
              <w:rPr>
                <w:rFonts w:hint="default"/>
                <w:sz w:val="21"/>
                <w:szCs w:val="21"/>
                <w:vertAlign w:val="baseline"/>
                <w:lang w:val="en-US"/>
              </w:rPr>
            </w:pPr>
            <w:r>
              <w:rPr>
                <w:rFonts w:hint="eastAsia"/>
                <w:sz w:val="21"/>
                <w:szCs w:val="21"/>
                <w:vertAlign w:val="baseline"/>
                <w:lang w:val="en-US" w:eastAsia="zh-CN"/>
              </w:rPr>
              <w:t>27</w:t>
            </w:r>
          </w:p>
          <w:p>
            <w:pPr>
              <w:rPr>
                <w:rFonts w:hint="eastAsia" w:ascii="Calibri" w:hAnsi="Calibri" w:eastAsia="宋体" w:cs="Times New Roman"/>
                <w:kern w:val="2"/>
                <w:sz w:val="21"/>
                <w:szCs w:val="21"/>
                <w:vertAlign w:val="baseline"/>
                <w:lang w:val="en-US" w:eastAsia="zh-CN" w:bidi="ar-SA"/>
              </w:rPr>
            </w:pPr>
          </w:p>
        </w:tc>
        <w:tc>
          <w:tcPr>
            <w:tcW w:w="2424"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lang w:val="en-US" w:eastAsia="zh-CN"/>
              </w:rPr>
              <w:t>“双随机、一公开”抽查工作计划</w:t>
            </w:r>
          </w:p>
        </w:tc>
        <w:tc>
          <w:tcPr>
            <w:tcW w:w="1896"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lang w:eastAsia="zh-CN"/>
              </w:rPr>
              <w:t>对水行政许可实施情况的监督检查</w:t>
            </w:r>
          </w:p>
        </w:tc>
        <w:tc>
          <w:tcPr>
            <w:tcW w:w="1042"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lang w:eastAsia="zh-CN"/>
              </w:rPr>
              <w:t>定向</w:t>
            </w:r>
          </w:p>
        </w:tc>
        <w:tc>
          <w:tcPr>
            <w:tcW w:w="2873"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rPr>
              <w:t>对河道管理范围内有关活动</w:t>
            </w:r>
          </w:p>
        </w:tc>
        <w:tc>
          <w:tcPr>
            <w:tcW w:w="2409"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lang w:eastAsia="zh-CN"/>
              </w:rPr>
              <w:t>企业或个人</w:t>
            </w:r>
          </w:p>
        </w:tc>
        <w:tc>
          <w:tcPr>
            <w:tcW w:w="1494"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lang w:val="en-US" w:eastAsia="zh-CN"/>
              </w:rPr>
              <w:t>2022年4月至12月</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top"/>
          </w:tcPr>
          <w:p>
            <w:pPr>
              <w:jc w:val="center"/>
              <w:rPr>
                <w:sz w:val="21"/>
                <w:szCs w:val="21"/>
                <w:vertAlign w:val="baseline"/>
              </w:rPr>
            </w:pPr>
          </w:p>
          <w:p>
            <w:pPr>
              <w:jc w:val="center"/>
              <w:rPr>
                <w:sz w:val="21"/>
                <w:szCs w:val="21"/>
                <w:vertAlign w:val="baseline"/>
              </w:rPr>
            </w:pPr>
          </w:p>
          <w:p>
            <w:pPr>
              <w:jc w:val="center"/>
              <w:rPr>
                <w:rFonts w:hint="default"/>
                <w:sz w:val="21"/>
                <w:szCs w:val="21"/>
                <w:vertAlign w:val="baseline"/>
                <w:lang w:val="en-US" w:eastAsia="zh-CN"/>
              </w:rPr>
            </w:pPr>
            <w:r>
              <w:rPr>
                <w:rFonts w:hint="eastAsia"/>
                <w:sz w:val="21"/>
                <w:szCs w:val="21"/>
                <w:vertAlign w:val="baseline"/>
                <w:lang w:val="en-US" w:eastAsia="zh-CN"/>
              </w:rPr>
              <w:t>28</w:t>
            </w:r>
          </w:p>
          <w:p>
            <w:pPr>
              <w:jc w:val="center"/>
              <w:rPr>
                <w:rFonts w:hint="eastAsia" w:ascii="Calibri" w:hAnsi="Calibri" w:eastAsia="宋体" w:cs="Times New Roman"/>
                <w:kern w:val="2"/>
                <w:sz w:val="21"/>
                <w:szCs w:val="21"/>
                <w:vertAlign w:val="baseline"/>
                <w:lang w:val="en-US" w:eastAsia="zh-CN" w:bidi="ar-SA"/>
              </w:rPr>
            </w:pPr>
          </w:p>
        </w:tc>
        <w:tc>
          <w:tcPr>
            <w:tcW w:w="2424"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lang w:eastAsia="zh-CN"/>
              </w:rPr>
              <w:t>博罗县水利局</w:t>
            </w:r>
            <w:r>
              <w:rPr>
                <w:rFonts w:hint="eastAsia" w:ascii="Times New Roman" w:hAnsi="Times New Roman" w:eastAsia="仿宋_GB2312"/>
                <w:sz w:val="21"/>
                <w:szCs w:val="21"/>
                <w:lang w:val="en-US" w:eastAsia="zh-CN"/>
              </w:rPr>
              <w:t>2021 年度“双随机、一公开”抽查</w:t>
            </w:r>
          </w:p>
        </w:tc>
        <w:tc>
          <w:tcPr>
            <w:tcW w:w="1896"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rPr>
              <w:t>对小水电站运行管理安全生产情况的检查</w:t>
            </w:r>
          </w:p>
        </w:tc>
        <w:tc>
          <w:tcPr>
            <w:tcW w:w="1042"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lang w:eastAsia="zh-CN"/>
              </w:rPr>
              <w:t>定向</w:t>
            </w:r>
          </w:p>
        </w:tc>
        <w:tc>
          <w:tcPr>
            <w:tcW w:w="2873"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rPr>
              <w:t>检查水工建筑物、机电设备是否存在安全隐患。</w:t>
            </w:r>
          </w:p>
        </w:tc>
        <w:tc>
          <w:tcPr>
            <w:tcW w:w="2409"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rPr>
              <w:t>小水电站管理单位</w:t>
            </w:r>
          </w:p>
        </w:tc>
        <w:tc>
          <w:tcPr>
            <w:tcW w:w="1494"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lang w:val="en-US" w:eastAsia="zh-CN"/>
              </w:rPr>
              <w:t>2022年4月至12月</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default" w:ascii="Calibri" w:hAnsi="Calibri" w:eastAsia="宋体" w:cs="Times New Roman"/>
                <w:kern w:val="2"/>
                <w:sz w:val="21"/>
                <w:szCs w:val="21"/>
                <w:vertAlign w:val="baseline"/>
                <w:lang w:val="en-US" w:eastAsia="zh-CN" w:bidi="ar-SA"/>
              </w:rPr>
            </w:pPr>
            <w:r>
              <w:rPr>
                <w:rFonts w:hint="eastAsia"/>
                <w:sz w:val="21"/>
                <w:szCs w:val="21"/>
                <w:vertAlign w:val="baseline"/>
                <w:lang w:val="en-US" w:eastAsia="zh-CN"/>
              </w:rPr>
              <w:t>29</w:t>
            </w:r>
          </w:p>
        </w:tc>
        <w:tc>
          <w:tcPr>
            <w:tcW w:w="2424"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lang w:eastAsia="zh-CN"/>
              </w:rPr>
              <w:t>博罗县水利局</w:t>
            </w:r>
            <w:r>
              <w:rPr>
                <w:rFonts w:hint="eastAsia" w:ascii="Times New Roman" w:hAnsi="Times New Roman" w:eastAsia="仿宋_GB2312"/>
                <w:sz w:val="21"/>
                <w:szCs w:val="21"/>
                <w:lang w:val="en-US" w:eastAsia="zh-CN"/>
              </w:rPr>
              <w:t>2021 年度“双随机、一公开”抽查</w:t>
            </w:r>
          </w:p>
        </w:tc>
        <w:tc>
          <w:tcPr>
            <w:tcW w:w="1896"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rPr>
              <w:t>对小水电站是否满足生态和航运要求的最小下泄流量的检查</w:t>
            </w:r>
          </w:p>
        </w:tc>
        <w:tc>
          <w:tcPr>
            <w:tcW w:w="1042"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lang w:eastAsia="zh-CN"/>
              </w:rPr>
              <w:t>定向</w:t>
            </w:r>
          </w:p>
        </w:tc>
        <w:tc>
          <w:tcPr>
            <w:tcW w:w="2873"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rPr>
              <w:t>检查小水电工程生态流量泄水设施下泄流量时是否不小于要求的最小生态流量。</w:t>
            </w:r>
          </w:p>
        </w:tc>
        <w:tc>
          <w:tcPr>
            <w:tcW w:w="2409"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rPr>
              <w:t>小水电站管理单位</w:t>
            </w:r>
          </w:p>
        </w:tc>
        <w:tc>
          <w:tcPr>
            <w:tcW w:w="1494"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lang w:val="en-US" w:eastAsia="zh-CN"/>
              </w:rPr>
              <w:t>2022年4月至12月</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default" w:ascii="Calibri" w:hAnsi="Calibri" w:eastAsia="宋体" w:cs="Times New Roman"/>
                <w:kern w:val="2"/>
                <w:sz w:val="21"/>
                <w:szCs w:val="21"/>
                <w:vertAlign w:val="baseline"/>
                <w:lang w:val="en-US" w:eastAsia="zh-CN" w:bidi="ar-SA"/>
              </w:rPr>
            </w:pPr>
            <w:r>
              <w:rPr>
                <w:rFonts w:hint="eastAsia" w:cs="Times New Roman"/>
                <w:kern w:val="2"/>
                <w:sz w:val="21"/>
                <w:szCs w:val="21"/>
                <w:vertAlign w:val="baseline"/>
                <w:lang w:val="en-US" w:eastAsia="zh-CN" w:bidi="ar-SA"/>
              </w:rPr>
              <w:t>30</w:t>
            </w:r>
          </w:p>
        </w:tc>
        <w:tc>
          <w:tcPr>
            <w:tcW w:w="2424"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lang w:eastAsia="zh-CN"/>
              </w:rPr>
              <w:t>博罗县水利局“双随机、一公开”</w:t>
            </w:r>
          </w:p>
        </w:tc>
        <w:tc>
          <w:tcPr>
            <w:tcW w:w="1896"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lang w:eastAsia="zh-CN"/>
              </w:rPr>
              <w:t>安全生产情况监督检查</w:t>
            </w:r>
          </w:p>
        </w:tc>
        <w:tc>
          <w:tcPr>
            <w:tcW w:w="1042"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lang w:eastAsia="zh-CN"/>
              </w:rPr>
              <w:t>定向</w:t>
            </w:r>
          </w:p>
        </w:tc>
        <w:tc>
          <w:tcPr>
            <w:tcW w:w="2873"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lang w:eastAsia="zh-CN"/>
              </w:rPr>
              <w:t>对水利工程安全生产情况监督检查抽查</w:t>
            </w:r>
          </w:p>
        </w:tc>
        <w:tc>
          <w:tcPr>
            <w:tcW w:w="2409"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lang w:eastAsia="zh-CN"/>
              </w:rPr>
              <w:t>水利工程运行管理单位</w:t>
            </w:r>
          </w:p>
        </w:tc>
        <w:tc>
          <w:tcPr>
            <w:tcW w:w="1494"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lang w:val="en-US" w:eastAsia="zh-CN"/>
              </w:rPr>
              <w:t>2022年4月至12月</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default" w:ascii="Calibri" w:hAnsi="Calibri" w:eastAsia="宋体" w:cs="Times New Roman"/>
                <w:kern w:val="2"/>
                <w:sz w:val="21"/>
                <w:szCs w:val="21"/>
                <w:vertAlign w:val="baseline"/>
                <w:lang w:val="en-US" w:eastAsia="zh-CN" w:bidi="ar-SA"/>
              </w:rPr>
            </w:pPr>
            <w:r>
              <w:rPr>
                <w:rFonts w:hint="eastAsia" w:cs="Times New Roman"/>
                <w:kern w:val="2"/>
                <w:sz w:val="21"/>
                <w:szCs w:val="21"/>
                <w:vertAlign w:val="baseline"/>
                <w:lang w:val="en-US" w:eastAsia="zh-CN" w:bidi="ar-SA"/>
              </w:rPr>
              <w:t>31</w:t>
            </w:r>
          </w:p>
        </w:tc>
        <w:tc>
          <w:tcPr>
            <w:tcW w:w="2424"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lang w:eastAsia="zh-CN"/>
              </w:rPr>
              <w:t>博罗县水利局“双随机、一公开”</w:t>
            </w:r>
          </w:p>
        </w:tc>
        <w:tc>
          <w:tcPr>
            <w:tcW w:w="1896"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lang w:eastAsia="zh-CN"/>
              </w:rPr>
              <w:t>水量调度计划和有关运行管理规程执行情况监督检查</w:t>
            </w:r>
          </w:p>
        </w:tc>
        <w:tc>
          <w:tcPr>
            <w:tcW w:w="1042"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lang w:eastAsia="zh-CN"/>
              </w:rPr>
              <w:t>定向</w:t>
            </w:r>
          </w:p>
        </w:tc>
        <w:tc>
          <w:tcPr>
            <w:tcW w:w="2873"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lang w:eastAsia="zh-CN"/>
              </w:rPr>
              <w:t>对水利工程调度计划和有关运行管理规程执行情况监督检查抽查</w:t>
            </w:r>
          </w:p>
        </w:tc>
        <w:tc>
          <w:tcPr>
            <w:tcW w:w="2409"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lang w:eastAsia="zh-CN"/>
              </w:rPr>
              <w:t>水利工程运行管理单位</w:t>
            </w:r>
          </w:p>
        </w:tc>
        <w:tc>
          <w:tcPr>
            <w:tcW w:w="1494"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lang w:val="en-US" w:eastAsia="zh-CN"/>
              </w:rPr>
              <w:t>2021年4月至12月</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default" w:ascii="Calibri" w:hAnsi="Calibri" w:eastAsia="宋体" w:cs="Times New Roman"/>
                <w:kern w:val="2"/>
                <w:sz w:val="21"/>
                <w:szCs w:val="21"/>
                <w:vertAlign w:val="baseline"/>
                <w:lang w:val="en-US" w:eastAsia="zh-CN" w:bidi="ar-SA"/>
              </w:rPr>
            </w:pPr>
            <w:r>
              <w:rPr>
                <w:rFonts w:hint="eastAsia" w:cs="Times New Roman"/>
                <w:kern w:val="2"/>
                <w:sz w:val="21"/>
                <w:szCs w:val="21"/>
                <w:vertAlign w:val="baseline"/>
                <w:lang w:val="en-US" w:eastAsia="zh-CN" w:bidi="ar-SA"/>
              </w:rPr>
              <w:t>32</w:t>
            </w:r>
          </w:p>
        </w:tc>
        <w:tc>
          <w:tcPr>
            <w:tcW w:w="2424"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lang w:eastAsia="zh-CN"/>
              </w:rPr>
              <w:t>博罗县水利局“双随机、一公开”</w:t>
            </w:r>
          </w:p>
        </w:tc>
        <w:tc>
          <w:tcPr>
            <w:tcW w:w="1896"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lang w:eastAsia="zh-CN"/>
              </w:rPr>
              <w:t>对水利工程质量检测单位及其质量检测活动的检查</w:t>
            </w:r>
          </w:p>
        </w:tc>
        <w:tc>
          <w:tcPr>
            <w:tcW w:w="1042"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lang w:eastAsia="zh-CN"/>
              </w:rPr>
              <w:t>定向</w:t>
            </w:r>
          </w:p>
        </w:tc>
        <w:tc>
          <w:tcPr>
            <w:tcW w:w="2873"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sz w:val="21"/>
                <w:szCs w:val="21"/>
                <w:lang w:val="en-US" w:eastAsia="zh-CN"/>
              </w:rPr>
            </w:pPr>
            <w:r>
              <w:rPr>
                <w:rFonts w:hint="eastAsia" w:ascii="Times New Roman" w:hAnsi="Times New Roman" w:eastAsia="仿宋_GB2312"/>
                <w:sz w:val="21"/>
                <w:szCs w:val="21"/>
                <w:lang w:val="en-US" w:eastAsia="zh-CN"/>
              </w:rPr>
              <w:t>资质、人员使用情况；</w:t>
            </w:r>
          </w:p>
          <w:p>
            <w:pPr>
              <w:jc w:val="left"/>
              <w:rPr>
                <w:rFonts w:hint="default" w:ascii="Times New Roman" w:hAnsi="Times New Roman" w:eastAsia="仿宋_GB2312"/>
                <w:sz w:val="21"/>
                <w:szCs w:val="21"/>
                <w:lang w:val="en-US" w:eastAsia="zh-CN"/>
              </w:rPr>
            </w:pPr>
            <w:r>
              <w:rPr>
                <w:rFonts w:hint="eastAsia" w:ascii="Times New Roman" w:hAnsi="Times New Roman" w:eastAsia="仿宋_GB2312"/>
                <w:sz w:val="21"/>
                <w:szCs w:val="21"/>
                <w:lang w:val="en-US" w:eastAsia="zh-CN"/>
              </w:rPr>
              <w:t>检测环境情况；</w:t>
            </w:r>
          </w:p>
          <w:p>
            <w:pPr>
              <w:jc w:val="left"/>
              <w:rPr>
                <w:rFonts w:hint="default" w:ascii="Times New Roman" w:hAnsi="Times New Roman" w:eastAsia="仿宋_GB2312"/>
                <w:sz w:val="21"/>
                <w:szCs w:val="21"/>
                <w:lang w:val="en-US" w:eastAsia="zh-CN"/>
              </w:rPr>
            </w:pPr>
            <w:r>
              <w:rPr>
                <w:rFonts w:hint="eastAsia" w:ascii="Times New Roman" w:hAnsi="Times New Roman" w:eastAsia="仿宋_GB2312"/>
                <w:sz w:val="21"/>
                <w:szCs w:val="21"/>
                <w:lang w:val="en-US" w:eastAsia="zh-CN"/>
              </w:rPr>
              <w:t>检测报告（档案）管理情况；</w:t>
            </w:r>
          </w:p>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lang w:val="en-US" w:eastAsia="zh-CN"/>
              </w:rPr>
              <w:t>安全生产管理体系建立及运行情况等。</w:t>
            </w:r>
          </w:p>
        </w:tc>
        <w:tc>
          <w:tcPr>
            <w:tcW w:w="2409"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lang w:val="en-US" w:eastAsia="zh-CN"/>
              </w:rPr>
              <w:t>在我县开展水利工程质量检测活动的企业</w:t>
            </w:r>
          </w:p>
        </w:tc>
        <w:tc>
          <w:tcPr>
            <w:tcW w:w="1494"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lang w:val="en-US" w:eastAsia="zh-CN"/>
              </w:rPr>
              <w:t>2022年3月--2021年12月</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default" w:ascii="Calibri" w:hAnsi="Calibri" w:eastAsia="宋体" w:cs="Times New Roman"/>
                <w:kern w:val="2"/>
                <w:sz w:val="21"/>
                <w:szCs w:val="21"/>
                <w:vertAlign w:val="baseline"/>
                <w:lang w:val="en-US" w:eastAsia="zh-CN" w:bidi="ar-SA"/>
              </w:rPr>
            </w:pPr>
            <w:r>
              <w:rPr>
                <w:rFonts w:hint="eastAsia" w:cs="Times New Roman"/>
                <w:kern w:val="2"/>
                <w:sz w:val="21"/>
                <w:szCs w:val="21"/>
                <w:vertAlign w:val="baseline"/>
                <w:lang w:val="en-US" w:eastAsia="zh-CN" w:bidi="ar-SA"/>
              </w:rPr>
              <w:t>33</w:t>
            </w:r>
          </w:p>
        </w:tc>
        <w:tc>
          <w:tcPr>
            <w:tcW w:w="2424"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lang w:val="en-US" w:eastAsia="zh-CN"/>
              </w:rPr>
              <w:t>取水许可</w:t>
            </w:r>
            <w:r>
              <w:rPr>
                <w:rFonts w:hint="eastAsia" w:ascii="Times New Roman" w:hAnsi="Times New Roman" w:eastAsia="仿宋_GB2312"/>
                <w:sz w:val="21"/>
                <w:szCs w:val="21"/>
                <w:lang w:eastAsia="zh-CN"/>
              </w:rPr>
              <w:t>部门“双随机、一公开”抽查</w:t>
            </w:r>
          </w:p>
        </w:tc>
        <w:tc>
          <w:tcPr>
            <w:tcW w:w="1896"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lang w:eastAsia="zh-CN"/>
              </w:rPr>
              <w:t>供水企业取水许可检查</w:t>
            </w:r>
          </w:p>
        </w:tc>
        <w:tc>
          <w:tcPr>
            <w:tcW w:w="1042"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lang w:eastAsia="zh-CN"/>
              </w:rPr>
              <w:t>现场检查</w:t>
            </w:r>
          </w:p>
        </w:tc>
        <w:tc>
          <w:tcPr>
            <w:tcW w:w="2873"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rPr>
              <w:t>1.是否按照取水申请批准文件建设取水工程或者设施；</w:t>
            </w:r>
            <w:r>
              <w:rPr>
                <w:rFonts w:hint="eastAsia" w:ascii="Times New Roman" w:hAnsi="Times New Roman" w:eastAsia="仿宋_GB2312"/>
                <w:sz w:val="21"/>
                <w:szCs w:val="21"/>
              </w:rPr>
              <w:br w:type="textWrapping"/>
            </w:r>
            <w:r>
              <w:rPr>
                <w:rFonts w:hint="eastAsia" w:ascii="Times New Roman" w:hAnsi="Times New Roman" w:eastAsia="仿宋_GB2312"/>
                <w:sz w:val="21"/>
                <w:szCs w:val="21"/>
              </w:rPr>
              <w:t>2.是否按照批准的取水许可规定条件取水，并按批准的用途用水；</w:t>
            </w:r>
            <w:r>
              <w:rPr>
                <w:rFonts w:hint="eastAsia" w:ascii="Times New Roman" w:hAnsi="Times New Roman" w:eastAsia="仿宋_GB2312"/>
                <w:sz w:val="21"/>
                <w:szCs w:val="21"/>
              </w:rPr>
              <w:br w:type="textWrapping"/>
            </w:r>
            <w:r>
              <w:rPr>
                <w:rFonts w:hint="eastAsia" w:ascii="Times New Roman" w:hAnsi="Times New Roman" w:eastAsia="仿宋_GB2312"/>
                <w:sz w:val="21"/>
                <w:szCs w:val="21"/>
              </w:rPr>
              <w:t>3.是否如实提供取用水有关情况；</w:t>
            </w:r>
            <w:r>
              <w:rPr>
                <w:rFonts w:hint="eastAsia" w:ascii="Times New Roman" w:hAnsi="Times New Roman" w:eastAsia="仿宋_GB2312"/>
                <w:sz w:val="21"/>
                <w:szCs w:val="21"/>
              </w:rPr>
              <w:br w:type="textWrapping"/>
            </w:r>
            <w:r>
              <w:rPr>
                <w:rFonts w:hint="eastAsia" w:ascii="Times New Roman" w:hAnsi="Times New Roman" w:eastAsia="仿宋_GB2312"/>
                <w:sz w:val="21"/>
                <w:szCs w:val="21"/>
              </w:rPr>
              <w:t>4.是否执行审批机关作出的取水量限制决定，或者未经批准擅自转让取水权；</w:t>
            </w:r>
            <w:r>
              <w:rPr>
                <w:rFonts w:hint="eastAsia" w:ascii="Times New Roman" w:hAnsi="Times New Roman" w:eastAsia="仿宋_GB2312"/>
                <w:sz w:val="21"/>
                <w:szCs w:val="21"/>
              </w:rPr>
              <w:br w:type="textWrapping"/>
            </w:r>
            <w:r>
              <w:rPr>
                <w:rFonts w:hint="eastAsia" w:ascii="Times New Roman" w:hAnsi="Times New Roman" w:eastAsia="仿宋_GB2312"/>
                <w:sz w:val="21"/>
                <w:szCs w:val="21"/>
              </w:rPr>
              <w:t>5.是否按时申报计划用水，是否按照批准的计划取水，并按照规定报送年度取水情况；</w:t>
            </w:r>
            <w:r>
              <w:rPr>
                <w:rFonts w:hint="eastAsia" w:ascii="Times New Roman" w:hAnsi="Times New Roman" w:eastAsia="仿宋_GB2312"/>
                <w:sz w:val="21"/>
                <w:szCs w:val="21"/>
              </w:rPr>
              <w:br w:type="textWrapping"/>
            </w:r>
            <w:r>
              <w:rPr>
                <w:rFonts w:hint="eastAsia" w:ascii="Times New Roman" w:hAnsi="Times New Roman" w:eastAsia="仿宋_GB2312"/>
                <w:sz w:val="21"/>
                <w:szCs w:val="21"/>
              </w:rPr>
              <w:t>6.是否安装计量设施（在线监测）并保证其运行正常；</w:t>
            </w:r>
            <w:r>
              <w:rPr>
                <w:rFonts w:hint="eastAsia" w:ascii="Times New Roman" w:hAnsi="Times New Roman" w:eastAsia="仿宋_GB2312"/>
                <w:sz w:val="21"/>
                <w:szCs w:val="21"/>
              </w:rPr>
              <w:br w:type="textWrapping"/>
            </w:r>
            <w:r>
              <w:rPr>
                <w:rFonts w:hint="eastAsia" w:ascii="Times New Roman" w:hAnsi="Times New Roman" w:eastAsia="仿宋_GB2312"/>
                <w:sz w:val="21"/>
                <w:szCs w:val="21"/>
              </w:rPr>
              <w:t>7.是否按照要求退水；</w:t>
            </w:r>
            <w:r>
              <w:rPr>
                <w:rFonts w:hint="eastAsia" w:ascii="Times New Roman" w:hAnsi="Times New Roman" w:eastAsia="仿宋_GB2312"/>
                <w:sz w:val="21"/>
                <w:szCs w:val="21"/>
              </w:rPr>
              <w:br w:type="textWrapping"/>
            </w:r>
            <w:r>
              <w:rPr>
                <w:rFonts w:hint="eastAsia" w:ascii="Times New Roman" w:hAnsi="Times New Roman" w:eastAsia="仿宋_GB2312"/>
                <w:sz w:val="21"/>
                <w:szCs w:val="21"/>
              </w:rPr>
              <w:t>8.是否依法缴纳水资源费；</w:t>
            </w:r>
            <w:r>
              <w:rPr>
                <w:rFonts w:hint="eastAsia" w:ascii="Times New Roman" w:hAnsi="Times New Roman" w:eastAsia="仿宋_GB2312"/>
                <w:sz w:val="21"/>
                <w:szCs w:val="21"/>
              </w:rPr>
              <w:br w:type="textWrapping"/>
            </w:r>
            <w:r>
              <w:rPr>
                <w:rFonts w:hint="eastAsia" w:ascii="Times New Roman" w:hAnsi="Times New Roman" w:eastAsia="仿宋_GB2312"/>
                <w:sz w:val="21"/>
                <w:szCs w:val="21"/>
              </w:rPr>
              <w:t>9.是否按照规定时限向审批机关延续取水许可申请。</w:t>
            </w:r>
          </w:p>
        </w:tc>
        <w:tc>
          <w:tcPr>
            <w:tcW w:w="2409"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rPr>
              <w:t>被许可人</w:t>
            </w:r>
            <w:r>
              <w:rPr>
                <w:rFonts w:hint="eastAsia" w:ascii="Times New Roman" w:hAnsi="Times New Roman" w:eastAsia="仿宋_GB2312"/>
                <w:sz w:val="21"/>
                <w:szCs w:val="21"/>
                <w:lang w:eastAsia="zh-CN"/>
              </w:rPr>
              <w:t>、抽查比例</w:t>
            </w:r>
            <w:r>
              <w:rPr>
                <w:rFonts w:hint="eastAsia" w:ascii="Times New Roman" w:hAnsi="Times New Roman" w:eastAsia="仿宋_GB2312"/>
                <w:sz w:val="21"/>
                <w:szCs w:val="21"/>
                <w:lang w:val="en-US" w:eastAsia="zh-CN"/>
              </w:rPr>
              <w:t>20%</w:t>
            </w:r>
          </w:p>
        </w:tc>
        <w:tc>
          <w:tcPr>
            <w:tcW w:w="1494"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lang w:val="en-US" w:eastAsia="zh-CN"/>
              </w:rPr>
              <w:t>2022年6月、12月两次</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default" w:ascii="Calibri" w:hAnsi="Calibri" w:eastAsia="宋体" w:cs="Times New Roman"/>
                <w:kern w:val="2"/>
                <w:sz w:val="21"/>
                <w:szCs w:val="21"/>
                <w:vertAlign w:val="baseline"/>
                <w:lang w:val="en-US" w:eastAsia="zh-CN" w:bidi="ar-SA"/>
              </w:rPr>
            </w:pPr>
            <w:r>
              <w:rPr>
                <w:rFonts w:hint="eastAsia"/>
                <w:sz w:val="21"/>
                <w:szCs w:val="21"/>
                <w:vertAlign w:val="baseline"/>
                <w:lang w:val="en-US" w:eastAsia="zh-CN"/>
              </w:rPr>
              <w:t>34</w:t>
            </w:r>
          </w:p>
        </w:tc>
        <w:tc>
          <w:tcPr>
            <w:tcW w:w="2424"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lang w:eastAsia="zh-CN"/>
              </w:rPr>
              <w:t>博罗县水利局“双随机、一公开”</w:t>
            </w:r>
          </w:p>
        </w:tc>
        <w:tc>
          <w:tcPr>
            <w:tcW w:w="1896"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lang w:eastAsia="zh-CN"/>
              </w:rPr>
              <w:t>生产建设项目水土保持方案监督检查</w:t>
            </w:r>
          </w:p>
        </w:tc>
        <w:tc>
          <w:tcPr>
            <w:tcW w:w="1042"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lang w:eastAsia="zh-CN"/>
              </w:rPr>
              <w:t>定向</w:t>
            </w:r>
          </w:p>
        </w:tc>
        <w:tc>
          <w:tcPr>
            <w:tcW w:w="2873"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rPr>
              <w:t>（一）水土保持工作的组织领导、日常工作管理、防治责任分解落实情况；</w:t>
            </w:r>
            <w:r>
              <w:rPr>
                <w:rFonts w:hint="eastAsia" w:ascii="Times New Roman" w:hAnsi="Times New Roman" w:eastAsia="仿宋_GB2312"/>
                <w:sz w:val="21"/>
                <w:szCs w:val="21"/>
              </w:rPr>
              <w:br w:type="textWrapping"/>
            </w:r>
            <w:r>
              <w:rPr>
                <w:rFonts w:hint="eastAsia" w:ascii="Times New Roman" w:hAnsi="Times New Roman" w:eastAsia="仿宋_GB2312"/>
                <w:sz w:val="21"/>
                <w:szCs w:val="21"/>
              </w:rPr>
              <w:t>（二）水土保持工程后续设计情况；</w:t>
            </w:r>
            <w:r>
              <w:rPr>
                <w:rFonts w:hint="eastAsia" w:ascii="Times New Roman" w:hAnsi="Times New Roman" w:eastAsia="仿宋_GB2312"/>
                <w:sz w:val="21"/>
                <w:szCs w:val="21"/>
              </w:rPr>
              <w:br w:type="textWrapping"/>
            </w:r>
            <w:r>
              <w:rPr>
                <w:rFonts w:hint="eastAsia" w:ascii="Times New Roman" w:hAnsi="Times New Roman" w:eastAsia="仿宋_GB2312"/>
                <w:sz w:val="21"/>
                <w:szCs w:val="21"/>
              </w:rPr>
              <w:t>（三）各项水土保持措施落实情况；</w:t>
            </w:r>
            <w:r>
              <w:rPr>
                <w:rFonts w:hint="eastAsia" w:ascii="Times New Roman" w:hAnsi="Times New Roman" w:eastAsia="仿宋_GB2312"/>
                <w:sz w:val="21"/>
                <w:szCs w:val="21"/>
              </w:rPr>
              <w:br w:type="textWrapping"/>
            </w:r>
            <w:r>
              <w:rPr>
                <w:rFonts w:hint="eastAsia" w:ascii="Times New Roman" w:hAnsi="Times New Roman" w:eastAsia="仿宋_GB2312"/>
                <w:sz w:val="21"/>
                <w:szCs w:val="21"/>
              </w:rPr>
              <w:t>（四）违法违规堆放弃土弃渣及水土保持方案变更情况；</w:t>
            </w:r>
            <w:r>
              <w:rPr>
                <w:rFonts w:hint="eastAsia" w:ascii="Times New Roman" w:hAnsi="Times New Roman" w:eastAsia="仿宋_GB2312"/>
                <w:sz w:val="21"/>
                <w:szCs w:val="21"/>
              </w:rPr>
              <w:br w:type="textWrapping"/>
            </w:r>
            <w:r>
              <w:rPr>
                <w:rFonts w:hint="eastAsia" w:ascii="Times New Roman" w:hAnsi="Times New Roman" w:eastAsia="仿宋_GB2312"/>
                <w:sz w:val="21"/>
                <w:szCs w:val="21"/>
              </w:rPr>
              <w:t>（五）水土保持监测、监理开展情况；</w:t>
            </w:r>
            <w:r>
              <w:rPr>
                <w:rFonts w:hint="eastAsia" w:ascii="Times New Roman" w:hAnsi="Times New Roman" w:eastAsia="仿宋_GB2312"/>
                <w:sz w:val="21"/>
                <w:szCs w:val="21"/>
              </w:rPr>
              <w:br w:type="textWrapping"/>
            </w:r>
            <w:r>
              <w:rPr>
                <w:rFonts w:hint="eastAsia" w:ascii="Times New Roman" w:hAnsi="Times New Roman" w:eastAsia="仿宋_GB2312"/>
                <w:sz w:val="21"/>
                <w:szCs w:val="21"/>
              </w:rPr>
              <w:t>（六）水土保持补偿费缴纳情况；</w:t>
            </w:r>
            <w:r>
              <w:rPr>
                <w:rFonts w:hint="eastAsia" w:ascii="Times New Roman" w:hAnsi="Times New Roman" w:eastAsia="仿宋_GB2312"/>
                <w:sz w:val="21"/>
                <w:szCs w:val="21"/>
              </w:rPr>
              <w:br w:type="textWrapping"/>
            </w:r>
            <w:r>
              <w:rPr>
                <w:rFonts w:hint="eastAsia" w:ascii="Times New Roman" w:hAnsi="Times New Roman" w:eastAsia="仿宋_GB2312"/>
                <w:sz w:val="21"/>
                <w:szCs w:val="21"/>
              </w:rPr>
              <w:t>（七）水行政主管部门历次检查整改意见落实情况等；</w:t>
            </w:r>
            <w:r>
              <w:rPr>
                <w:rFonts w:hint="eastAsia" w:ascii="Times New Roman" w:hAnsi="Times New Roman" w:eastAsia="仿宋_GB2312"/>
                <w:sz w:val="21"/>
                <w:szCs w:val="21"/>
              </w:rPr>
              <w:br w:type="textWrapping"/>
            </w:r>
            <w:r>
              <w:rPr>
                <w:rFonts w:hint="eastAsia" w:ascii="Times New Roman" w:hAnsi="Times New Roman" w:eastAsia="仿宋_GB2312"/>
                <w:sz w:val="21"/>
                <w:szCs w:val="21"/>
              </w:rPr>
              <w:t>（八）水土保持设施验收情况。</w:t>
            </w:r>
          </w:p>
        </w:tc>
        <w:tc>
          <w:tcPr>
            <w:tcW w:w="2409"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lang w:val="en-US" w:eastAsia="zh-CN"/>
              </w:rPr>
              <w:t>各生产建设单位</w:t>
            </w:r>
          </w:p>
        </w:tc>
        <w:tc>
          <w:tcPr>
            <w:tcW w:w="1494"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lang w:val="en-US" w:eastAsia="zh-CN"/>
              </w:rPr>
              <w:t>2022年3月--2021年12月</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default" w:ascii="Calibri" w:hAnsi="Calibri" w:eastAsia="宋体" w:cs="Times New Roman"/>
                <w:kern w:val="2"/>
                <w:sz w:val="21"/>
                <w:szCs w:val="21"/>
                <w:vertAlign w:val="baseline"/>
                <w:lang w:val="en-US" w:eastAsia="zh-CN" w:bidi="ar-SA"/>
              </w:rPr>
            </w:pPr>
            <w:r>
              <w:rPr>
                <w:rFonts w:hint="eastAsia"/>
                <w:sz w:val="21"/>
                <w:szCs w:val="21"/>
                <w:vertAlign w:val="baseline"/>
                <w:lang w:val="en-US" w:eastAsia="zh-CN"/>
              </w:rPr>
              <w:t>35</w:t>
            </w:r>
          </w:p>
        </w:tc>
        <w:tc>
          <w:tcPr>
            <w:tcW w:w="2424"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lang w:eastAsia="zh-CN"/>
              </w:rPr>
              <w:t>博罗县水利局“双随机、一公开”</w:t>
            </w:r>
          </w:p>
        </w:tc>
        <w:tc>
          <w:tcPr>
            <w:tcW w:w="1896"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lang w:val="en-US" w:eastAsia="zh-CN"/>
              </w:rPr>
              <w:t>对生产建设项目水土保持设施自主验收的核查</w:t>
            </w:r>
          </w:p>
        </w:tc>
        <w:tc>
          <w:tcPr>
            <w:tcW w:w="1042"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lang w:eastAsia="zh-CN"/>
              </w:rPr>
              <w:t>定向</w:t>
            </w:r>
          </w:p>
        </w:tc>
        <w:tc>
          <w:tcPr>
            <w:tcW w:w="2873"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lang w:eastAsia="zh-CN"/>
              </w:rPr>
              <w:t>㈠</w:t>
            </w:r>
            <w:r>
              <w:rPr>
                <w:rFonts w:hint="eastAsia" w:ascii="Times New Roman" w:hAnsi="Times New Roman" w:eastAsia="仿宋_GB2312"/>
                <w:sz w:val="21"/>
                <w:szCs w:val="21"/>
              </w:rPr>
              <w:t>水土保持法定程序履行情况。</w:t>
            </w:r>
            <w:r>
              <w:rPr>
                <w:rFonts w:hint="eastAsia" w:ascii="Times New Roman" w:hAnsi="Times New Roman" w:eastAsia="仿宋_GB2312"/>
                <w:sz w:val="21"/>
                <w:szCs w:val="21"/>
                <w:lang w:eastAsia="zh-CN"/>
              </w:rPr>
              <w:t>㈡</w:t>
            </w:r>
            <w:r>
              <w:rPr>
                <w:rFonts w:hint="eastAsia" w:ascii="Times New Roman" w:hAnsi="Times New Roman" w:eastAsia="仿宋_GB2312"/>
                <w:sz w:val="21"/>
                <w:szCs w:val="21"/>
              </w:rPr>
              <w:t>水土保持措施体系及各项防治措施落实情况。</w:t>
            </w:r>
            <w:r>
              <w:rPr>
                <w:rFonts w:hint="eastAsia" w:ascii="Times New Roman" w:hAnsi="Times New Roman" w:eastAsia="仿宋_GB2312"/>
                <w:sz w:val="21"/>
                <w:szCs w:val="21"/>
                <w:lang w:eastAsia="zh-CN"/>
              </w:rPr>
              <w:t>㈢</w:t>
            </w:r>
            <w:r>
              <w:rPr>
                <w:rFonts w:hint="eastAsia" w:ascii="Times New Roman" w:hAnsi="Times New Roman" w:eastAsia="仿宋_GB2312"/>
                <w:sz w:val="21"/>
                <w:szCs w:val="21"/>
              </w:rPr>
              <w:t>防治任务完成及防治指标达标情况。</w:t>
            </w:r>
            <w:r>
              <w:rPr>
                <w:rFonts w:hint="eastAsia" w:ascii="Times New Roman" w:hAnsi="Times New Roman" w:eastAsia="仿宋_GB2312"/>
                <w:sz w:val="21"/>
                <w:szCs w:val="21"/>
                <w:lang w:eastAsia="zh-CN"/>
              </w:rPr>
              <w:t>㈣</w:t>
            </w:r>
            <w:r>
              <w:rPr>
                <w:rFonts w:hint="eastAsia" w:ascii="Times New Roman" w:hAnsi="Times New Roman" w:eastAsia="仿宋_GB2312"/>
                <w:sz w:val="21"/>
                <w:szCs w:val="21"/>
              </w:rPr>
              <w:t>水土保持运行管护责任。</w:t>
            </w:r>
            <w:r>
              <w:rPr>
                <w:rFonts w:hint="eastAsia" w:ascii="Times New Roman" w:hAnsi="Times New Roman" w:eastAsia="仿宋_GB2312"/>
                <w:sz w:val="21"/>
                <w:szCs w:val="21"/>
                <w:lang w:val="en-US" w:eastAsia="zh-CN"/>
              </w:rPr>
              <w:t>㈤</w:t>
            </w:r>
            <w:r>
              <w:rPr>
                <w:rFonts w:hint="eastAsia" w:ascii="Times New Roman" w:hAnsi="Times New Roman" w:eastAsia="仿宋_GB2312"/>
                <w:sz w:val="21"/>
                <w:szCs w:val="21"/>
              </w:rPr>
              <w:t>水土保持补偿费缴纳情况</w:t>
            </w:r>
            <w:r>
              <w:rPr>
                <w:rFonts w:hint="eastAsia" w:ascii="Times New Roman" w:hAnsi="Times New Roman" w:eastAsia="仿宋_GB2312"/>
                <w:sz w:val="21"/>
                <w:szCs w:val="21"/>
                <w:lang w:eastAsia="zh-CN"/>
              </w:rPr>
              <w:t>。</w:t>
            </w:r>
          </w:p>
        </w:tc>
        <w:tc>
          <w:tcPr>
            <w:tcW w:w="2409"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lang w:eastAsia="zh-CN"/>
              </w:rPr>
              <w:t>完成项目水土保持设施自主验收的生产建设单位</w:t>
            </w:r>
          </w:p>
        </w:tc>
        <w:tc>
          <w:tcPr>
            <w:tcW w:w="1494"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lang w:val="en-US" w:eastAsia="zh-CN"/>
              </w:rPr>
              <w:t>2022年3月--2021年12月</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default" w:ascii="Calibri" w:hAnsi="Calibri" w:eastAsia="宋体" w:cs="Times New Roman"/>
                <w:kern w:val="2"/>
                <w:sz w:val="21"/>
                <w:szCs w:val="21"/>
                <w:vertAlign w:val="baseline"/>
                <w:lang w:val="en-US" w:eastAsia="zh-CN" w:bidi="ar-SA"/>
              </w:rPr>
            </w:pPr>
            <w:r>
              <w:rPr>
                <w:rFonts w:hint="eastAsia"/>
                <w:sz w:val="21"/>
                <w:szCs w:val="21"/>
                <w:vertAlign w:val="baseline"/>
                <w:lang w:val="en-US" w:eastAsia="zh-CN"/>
              </w:rPr>
              <w:t>36</w:t>
            </w:r>
          </w:p>
        </w:tc>
        <w:tc>
          <w:tcPr>
            <w:tcW w:w="2424"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rPr>
              <w:t>对汛前防汛进行检查</w:t>
            </w:r>
          </w:p>
        </w:tc>
        <w:tc>
          <w:tcPr>
            <w:tcW w:w="1896"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rPr>
              <w:t>对汛前防汛进行检查</w:t>
            </w:r>
          </w:p>
        </w:tc>
        <w:tc>
          <w:tcPr>
            <w:tcW w:w="1042"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rPr>
              <w:t>现场检查、书面检查各单位汛前水利工程自检情况台帐</w:t>
            </w:r>
          </w:p>
        </w:tc>
        <w:tc>
          <w:tcPr>
            <w:tcW w:w="2873"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rPr>
              <w:t>检查水利工程是否存在安全隐患</w:t>
            </w:r>
          </w:p>
        </w:tc>
        <w:tc>
          <w:tcPr>
            <w:tcW w:w="2409"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rPr>
              <w:t>各镇(街道)人民政府、各水利工程运行管理单位</w:t>
            </w:r>
          </w:p>
        </w:tc>
        <w:tc>
          <w:tcPr>
            <w:tcW w:w="1494"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rPr>
              <w:t>202</w:t>
            </w:r>
            <w:r>
              <w:rPr>
                <w:rFonts w:hint="eastAsia" w:ascii="Times New Roman" w:hAnsi="Times New Roman" w:eastAsia="仿宋_GB2312"/>
                <w:sz w:val="21"/>
                <w:szCs w:val="21"/>
                <w:lang w:val="en-US" w:eastAsia="zh-CN"/>
              </w:rPr>
              <w:t>2</w:t>
            </w:r>
            <w:r>
              <w:rPr>
                <w:rFonts w:hint="eastAsia" w:ascii="Times New Roman" w:hAnsi="Times New Roman" w:eastAsia="仿宋_GB2312"/>
                <w:sz w:val="21"/>
                <w:szCs w:val="21"/>
              </w:rPr>
              <w:t>年2月19日至2月24日</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default" w:ascii="Calibri" w:hAnsi="Calibri" w:eastAsia="宋体" w:cs="Times New Roman"/>
                <w:kern w:val="2"/>
                <w:sz w:val="21"/>
                <w:szCs w:val="21"/>
                <w:vertAlign w:val="baseline"/>
                <w:lang w:val="en-US" w:eastAsia="zh-CN" w:bidi="ar-SA"/>
              </w:rPr>
            </w:pPr>
            <w:r>
              <w:rPr>
                <w:rFonts w:hint="eastAsia"/>
                <w:sz w:val="21"/>
                <w:szCs w:val="21"/>
                <w:vertAlign w:val="baseline"/>
                <w:lang w:val="en-US" w:eastAsia="zh-CN"/>
              </w:rPr>
              <w:t>37</w:t>
            </w:r>
          </w:p>
        </w:tc>
        <w:tc>
          <w:tcPr>
            <w:tcW w:w="2424"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rPr>
              <w:t>对行政主管部门所管辖防洪工程设施的汛前检查</w:t>
            </w:r>
          </w:p>
        </w:tc>
        <w:tc>
          <w:tcPr>
            <w:tcW w:w="1896"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rPr>
              <w:t>对行政主管部门所管辖防洪工程设施的汛前检查</w:t>
            </w:r>
          </w:p>
        </w:tc>
        <w:tc>
          <w:tcPr>
            <w:tcW w:w="1042"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rPr>
              <w:t>现场检查、书面检查各单位汛前水利工程自检情况台帐</w:t>
            </w:r>
          </w:p>
        </w:tc>
        <w:tc>
          <w:tcPr>
            <w:tcW w:w="2873"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rPr>
              <w:t>检查水利工程是否存在安全隐患</w:t>
            </w:r>
          </w:p>
        </w:tc>
        <w:tc>
          <w:tcPr>
            <w:tcW w:w="2409"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rPr>
              <w:t>各水利工程运行管理单位</w:t>
            </w:r>
          </w:p>
        </w:tc>
        <w:tc>
          <w:tcPr>
            <w:tcW w:w="1494"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sz w:val="21"/>
                <w:szCs w:val="21"/>
              </w:rPr>
              <w:t>202</w:t>
            </w:r>
            <w:r>
              <w:rPr>
                <w:rFonts w:hint="eastAsia" w:ascii="Times New Roman" w:hAnsi="Times New Roman" w:eastAsia="仿宋_GB2312"/>
                <w:sz w:val="21"/>
                <w:szCs w:val="21"/>
                <w:lang w:val="en-US" w:eastAsia="zh-CN"/>
              </w:rPr>
              <w:t>2</w:t>
            </w:r>
            <w:r>
              <w:rPr>
                <w:rFonts w:hint="eastAsia" w:ascii="Times New Roman" w:hAnsi="Times New Roman" w:eastAsia="仿宋_GB2312"/>
                <w:sz w:val="21"/>
                <w:szCs w:val="21"/>
              </w:rPr>
              <w:t>年2月19日至2月24日</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38</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律师事务所监督检查</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律师事务所监督检查</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日常检查</w:t>
            </w:r>
          </w:p>
        </w:tc>
        <w:tc>
          <w:tcPr>
            <w:tcW w:w="2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案件收结案、收费与财务管理</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广东宏兴律师事务所</w:t>
            </w:r>
            <w:r>
              <w:rPr>
                <w:rFonts w:hint="eastAsia" w:ascii="宋体" w:hAnsi="宋体" w:cs="宋体"/>
                <w:color w:val="000000"/>
                <w:sz w:val="21"/>
                <w:szCs w:val="21"/>
                <w:lang w:eastAsia="zh-CN"/>
              </w:rPr>
              <w:t>、广东旭利律师事务所、广东跨越律师事务所、广东标远（博罗）律师事务所</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2022年5月</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39</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律师事务所监督检查</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律师事务所监督检查</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日常检查</w:t>
            </w:r>
          </w:p>
        </w:tc>
        <w:tc>
          <w:tcPr>
            <w:tcW w:w="2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案件收结案、收费与财务管理</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广东宏兴律师事务所</w:t>
            </w:r>
            <w:r>
              <w:rPr>
                <w:rFonts w:hint="eastAsia" w:ascii="宋体" w:hAnsi="宋体" w:cs="宋体"/>
                <w:color w:val="000000"/>
                <w:sz w:val="21"/>
                <w:szCs w:val="21"/>
                <w:lang w:eastAsia="zh-CN"/>
              </w:rPr>
              <w:t>、广东旭利律师事务所、广东跨越律师事务所、广东标远（博罗）律师事务所</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2022年10月</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s="宋体"/>
                <w:color w:val="000000"/>
                <w:sz w:val="21"/>
                <w:szCs w:val="21"/>
                <w:lang w:val="en-US" w:eastAsia="zh-CN"/>
              </w:rPr>
            </w:pPr>
            <w:r>
              <w:rPr>
                <w:rFonts w:hint="eastAsia" w:ascii="Times New Roman" w:hAnsi="Times New Roman" w:eastAsia="仿宋_GB2312" w:cs="Times New Roman"/>
                <w:sz w:val="21"/>
                <w:szCs w:val="21"/>
                <w:vertAlign w:val="baseline"/>
                <w:lang w:val="en-US" w:eastAsia="zh-CN"/>
              </w:rPr>
              <w:t>40</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城市房屋白蚁防治管理检查</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白蚁防治企业</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val="en-US" w:eastAsia="zh-CN"/>
              </w:rPr>
            </w:pPr>
            <w:r>
              <w:rPr>
                <w:rFonts w:hint="eastAsia" w:ascii="Times New Roman" w:hAnsi="Times New Roman" w:eastAsia="仿宋_GB2312" w:cs="Times New Roman"/>
                <w:sz w:val="21"/>
                <w:szCs w:val="21"/>
                <w:vertAlign w:val="baseline"/>
                <w:lang w:val="en-US" w:eastAsia="zh-CN"/>
              </w:rPr>
              <w:t>房屋白蚁防治</w:t>
            </w:r>
          </w:p>
        </w:tc>
        <w:tc>
          <w:tcPr>
            <w:tcW w:w="287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检查城市房屋白蚁防治专业技术人员、药物出入库台帐、回访记录等</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全县</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1"/>
                <w:szCs w:val="21"/>
                <w:lang w:val="en-US" w:eastAsia="zh-CN"/>
              </w:rPr>
            </w:pPr>
            <w:r>
              <w:rPr>
                <w:rFonts w:hint="eastAsia" w:ascii="Times New Roman" w:hAnsi="Times New Roman" w:eastAsia="仿宋_GB2312" w:cs="Times New Roman"/>
                <w:sz w:val="21"/>
                <w:szCs w:val="21"/>
                <w:vertAlign w:val="baseline"/>
                <w:lang w:val="en-US" w:eastAsia="zh-CN"/>
              </w:rPr>
              <w:t>4月、9月</w:t>
            </w:r>
          </w:p>
        </w:tc>
      </w:tr>
      <w:tr>
        <w:tblPrEx>
          <w:tblCellMar>
            <w:top w:w="15" w:type="dxa"/>
            <w:left w:w="15" w:type="dxa"/>
            <w:bottom w:w="15" w:type="dxa"/>
            <w:right w:w="15" w:type="dxa"/>
          </w:tblCellMar>
        </w:tblPrEx>
        <w:trPr>
          <w:trHeight w:val="1975" w:hRule="atLeast"/>
          <w:jc w:val="center"/>
        </w:trPr>
        <w:tc>
          <w:tcPr>
            <w:tcW w:w="1171"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41</w:t>
            </w:r>
          </w:p>
        </w:tc>
        <w:tc>
          <w:tcPr>
            <w:tcW w:w="2424"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建筑市场监督执法检查</w:t>
            </w:r>
          </w:p>
        </w:tc>
        <w:tc>
          <w:tcPr>
            <w:tcW w:w="189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在建工程建设、施工、监理企业</w:t>
            </w:r>
          </w:p>
        </w:tc>
        <w:tc>
          <w:tcPr>
            <w:tcW w:w="104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val="en-US" w:eastAsia="zh-CN"/>
              </w:rPr>
            </w:pPr>
            <w:r>
              <w:rPr>
                <w:rFonts w:hint="eastAsia" w:ascii="Times New Roman" w:hAnsi="Times New Roman" w:eastAsia="仿宋_GB2312" w:cs="Times New Roman"/>
                <w:sz w:val="21"/>
                <w:szCs w:val="21"/>
                <w:vertAlign w:val="baseline"/>
                <w:lang w:val="en-US" w:eastAsia="zh-CN"/>
              </w:rPr>
              <w:t>建筑施工</w:t>
            </w:r>
          </w:p>
        </w:tc>
        <w:tc>
          <w:tcPr>
            <w:tcW w:w="287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检查是否存在肢解发包、违法招投标、转包、挂靠、违法分包等违反法定建筑市场管理秩序的行为</w:t>
            </w:r>
          </w:p>
        </w:tc>
        <w:tc>
          <w:tcPr>
            <w:tcW w:w="2409"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全县</w:t>
            </w:r>
          </w:p>
        </w:tc>
        <w:tc>
          <w:tcPr>
            <w:tcW w:w="1494"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1"/>
                <w:szCs w:val="21"/>
                <w:lang w:val="en-US" w:eastAsia="zh-CN"/>
              </w:rPr>
            </w:pPr>
            <w:r>
              <w:rPr>
                <w:rFonts w:hint="default" w:ascii="Times New Roman" w:hAnsi="Times New Roman" w:eastAsia="仿宋_GB2312" w:cs="Times New Roman"/>
                <w:sz w:val="21"/>
                <w:szCs w:val="21"/>
                <w:vertAlign w:val="baseline"/>
                <w:lang w:val="en-US" w:eastAsia="zh-CN"/>
              </w:rPr>
              <w:t>6月、11月</w:t>
            </w:r>
          </w:p>
        </w:tc>
      </w:tr>
      <w:tr>
        <w:tblPrEx>
          <w:tblCellMar>
            <w:top w:w="15" w:type="dxa"/>
            <w:left w:w="15" w:type="dxa"/>
            <w:bottom w:w="15" w:type="dxa"/>
            <w:right w:w="15" w:type="dxa"/>
          </w:tblCellMar>
        </w:tblPrEx>
        <w:trPr>
          <w:trHeight w:val="1975" w:hRule="atLeast"/>
          <w:jc w:val="center"/>
        </w:trPr>
        <w:tc>
          <w:tcPr>
            <w:tcW w:w="11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1"/>
                <w:szCs w:val="21"/>
                <w:lang w:val="en-US" w:eastAsia="zh-CN"/>
              </w:rPr>
            </w:pPr>
          </w:p>
        </w:tc>
        <w:tc>
          <w:tcPr>
            <w:tcW w:w="24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eastAsia="zh-CN"/>
              </w:rPr>
            </w:pPr>
          </w:p>
        </w:tc>
        <w:tc>
          <w:tcPr>
            <w:tcW w:w="18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eastAsia="zh-CN"/>
              </w:rPr>
            </w:pPr>
          </w:p>
        </w:tc>
        <w:tc>
          <w:tcPr>
            <w:tcW w:w="10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val="en-US" w:eastAsia="zh-CN"/>
              </w:rPr>
            </w:pPr>
          </w:p>
        </w:tc>
        <w:tc>
          <w:tcPr>
            <w:tcW w:w="287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检查建筑劳务用工管理及农民工工资支付情况</w:t>
            </w:r>
          </w:p>
        </w:tc>
        <w:tc>
          <w:tcPr>
            <w:tcW w:w="24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lang w:eastAsia="zh-CN"/>
              </w:rPr>
            </w:pPr>
          </w:p>
        </w:tc>
        <w:tc>
          <w:tcPr>
            <w:tcW w:w="14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1"/>
                <w:szCs w:val="21"/>
                <w:lang w:val="en-US" w:eastAsia="zh-CN"/>
              </w:rPr>
            </w:pP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42</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人防警报设备生产企业从业能力建设、执（从）业行为检查</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人防警报设备生产企业</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val="en-US" w:eastAsia="zh-CN"/>
              </w:rPr>
            </w:pPr>
            <w:r>
              <w:rPr>
                <w:rFonts w:hint="eastAsia" w:ascii="Times New Roman" w:hAnsi="Times New Roman" w:eastAsia="仿宋_GB2312" w:cs="Times New Roman"/>
                <w:sz w:val="21"/>
                <w:szCs w:val="21"/>
                <w:vertAlign w:val="baseline"/>
                <w:lang w:val="en-US" w:eastAsia="zh-CN"/>
              </w:rPr>
              <w:t>人民防空</w:t>
            </w:r>
          </w:p>
        </w:tc>
        <w:tc>
          <w:tcPr>
            <w:tcW w:w="287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检查人防警报设备生产企业从业能力建设、执（从）业行为</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全县</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1"/>
                <w:szCs w:val="21"/>
                <w:lang w:val="en-US" w:eastAsia="zh-CN"/>
              </w:rPr>
            </w:pPr>
            <w:r>
              <w:rPr>
                <w:rFonts w:hint="eastAsia" w:ascii="Times New Roman" w:hAnsi="Times New Roman" w:eastAsia="仿宋_GB2312" w:cs="Times New Roman"/>
                <w:sz w:val="21"/>
                <w:szCs w:val="21"/>
                <w:vertAlign w:val="baseline"/>
                <w:lang w:val="en-US" w:eastAsia="zh-CN"/>
              </w:rPr>
              <w:t>一年两次</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s="宋体"/>
                <w:color w:val="000000"/>
                <w:sz w:val="21"/>
                <w:szCs w:val="21"/>
                <w:lang w:val="en-US" w:eastAsia="zh-CN"/>
              </w:rPr>
            </w:pPr>
            <w:r>
              <w:rPr>
                <w:rFonts w:hint="eastAsia" w:ascii="Times New Roman" w:hAnsi="Times New Roman" w:eastAsia="仿宋_GB2312" w:cs="Times New Roman"/>
                <w:sz w:val="21"/>
                <w:szCs w:val="21"/>
                <w:vertAlign w:val="baseline"/>
                <w:lang w:val="en-US" w:eastAsia="zh-CN"/>
              </w:rPr>
              <w:t>43</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人民防空工程防护（防化）设备生产安装企业等单位从业能力建设、执（从）业行为监督检查</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人民防空工程防护（防化）设备生产安装企业</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val="en-US" w:eastAsia="zh-CN"/>
              </w:rPr>
            </w:pPr>
            <w:r>
              <w:rPr>
                <w:rFonts w:hint="eastAsia" w:ascii="Times New Roman" w:hAnsi="Times New Roman" w:eastAsia="仿宋_GB2312" w:cs="Times New Roman"/>
                <w:sz w:val="21"/>
                <w:szCs w:val="21"/>
                <w:vertAlign w:val="baseline"/>
                <w:lang w:val="en-US" w:eastAsia="zh-CN"/>
              </w:rPr>
              <w:t>人民防空</w:t>
            </w:r>
          </w:p>
        </w:tc>
        <w:tc>
          <w:tcPr>
            <w:tcW w:w="287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检查人民防空工程防护（防化）设备生产安装企业从业能力建设、执（从）业行为</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全县</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1"/>
                <w:szCs w:val="21"/>
                <w:lang w:val="en-US" w:eastAsia="zh-CN"/>
              </w:rPr>
            </w:pPr>
            <w:r>
              <w:rPr>
                <w:rFonts w:hint="eastAsia" w:ascii="Times New Roman" w:hAnsi="Times New Roman" w:eastAsia="仿宋_GB2312" w:cs="Times New Roman"/>
                <w:sz w:val="21"/>
                <w:szCs w:val="21"/>
                <w:vertAlign w:val="baseline"/>
                <w:lang w:val="en-US" w:eastAsia="zh-CN"/>
              </w:rPr>
              <w:t>一年两次</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44</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燃气经营监督检查</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城镇燃气企业</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val="en-US" w:eastAsia="zh-CN"/>
              </w:rPr>
            </w:pPr>
            <w:r>
              <w:rPr>
                <w:rFonts w:hint="eastAsia" w:ascii="Times New Roman" w:hAnsi="Times New Roman" w:eastAsia="仿宋_GB2312" w:cs="Times New Roman"/>
                <w:sz w:val="21"/>
                <w:szCs w:val="21"/>
                <w:vertAlign w:val="baseline"/>
                <w:lang w:val="en-US" w:eastAsia="zh-CN"/>
              </w:rPr>
              <w:t>城镇燃气</w:t>
            </w:r>
          </w:p>
        </w:tc>
        <w:tc>
          <w:tcPr>
            <w:tcW w:w="287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检查燃气经营许可证核发及事中事后情况</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全县</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1"/>
                <w:szCs w:val="21"/>
                <w:lang w:val="en-US" w:eastAsia="zh-CN"/>
              </w:rPr>
            </w:pPr>
            <w:r>
              <w:rPr>
                <w:rFonts w:hint="eastAsia" w:ascii="Times New Roman" w:hAnsi="Times New Roman" w:eastAsia="仿宋_GB2312" w:cs="Times New Roman"/>
                <w:sz w:val="21"/>
                <w:szCs w:val="21"/>
                <w:vertAlign w:val="baseline"/>
                <w:lang w:val="en-US" w:eastAsia="zh-CN"/>
              </w:rPr>
              <w:t>6月、12月</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s="宋体"/>
                <w:color w:val="000000"/>
                <w:sz w:val="21"/>
                <w:szCs w:val="21"/>
                <w:lang w:val="en-US" w:eastAsia="zh-CN"/>
              </w:rPr>
            </w:pPr>
            <w:r>
              <w:rPr>
                <w:rFonts w:hint="eastAsia" w:ascii="Times New Roman" w:hAnsi="Times New Roman" w:eastAsia="仿宋_GB2312" w:cs="Times New Roman"/>
                <w:sz w:val="21"/>
                <w:szCs w:val="21"/>
                <w:vertAlign w:val="baseline"/>
                <w:lang w:val="en-US" w:eastAsia="zh-CN"/>
              </w:rPr>
              <w:t>45</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建设工程责任主体质量行为监督检查</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建设工程责任主体</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val="en-US" w:eastAsia="zh-CN"/>
              </w:rPr>
            </w:pPr>
            <w:r>
              <w:rPr>
                <w:rFonts w:hint="eastAsia" w:ascii="Times New Roman" w:hAnsi="Times New Roman" w:eastAsia="仿宋_GB2312" w:cs="Times New Roman"/>
                <w:sz w:val="21"/>
                <w:szCs w:val="21"/>
                <w:vertAlign w:val="baseline"/>
                <w:lang w:val="en-US" w:eastAsia="zh-CN"/>
              </w:rPr>
              <w:t>建设工程质量</w:t>
            </w:r>
          </w:p>
        </w:tc>
        <w:tc>
          <w:tcPr>
            <w:tcW w:w="287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检查建设工程责任主体质量行为</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全县</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1"/>
                <w:szCs w:val="21"/>
                <w:lang w:val="en-US" w:eastAsia="zh-CN"/>
              </w:rPr>
            </w:pPr>
            <w:r>
              <w:rPr>
                <w:rFonts w:hint="eastAsia" w:ascii="Times New Roman" w:hAnsi="Times New Roman" w:eastAsia="仿宋_GB2312" w:cs="Times New Roman"/>
                <w:sz w:val="21"/>
                <w:szCs w:val="21"/>
                <w:vertAlign w:val="baseline"/>
                <w:lang w:val="en-US" w:eastAsia="zh-CN"/>
              </w:rPr>
              <w:t>1月、12月</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s="宋体"/>
                <w:color w:val="000000"/>
                <w:sz w:val="21"/>
                <w:szCs w:val="21"/>
                <w:lang w:val="en-US" w:eastAsia="zh-CN"/>
              </w:rPr>
            </w:pPr>
            <w:r>
              <w:rPr>
                <w:rFonts w:hint="eastAsia" w:ascii="Times New Roman" w:hAnsi="Times New Roman" w:eastAsia="仿宋_GB2312" w:cs="Times New Roman"/>
                <w:sz w:val="21"/>
                <w:szCs w:val="21"/>
                <w:vertAlign w:val="baseline"/>
                <w:lang w:val="en-US" w:eastAsia="zh-CN"/>
              </w:rPr>
              <w:t>46</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建设工程实体监督检查</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建设工程实体</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val="en-US" w:eastAsia="zh-CN"/>
              </w:rPr>
            </w:pPr>
            <w:r>
              <w:rPr>
                <w:rFonts w:hint="eastAsia" w:ascii="Times New Roman" w:hAnsi="Times New Roman" w:eastAsia="仿宋_GB2312" w:cs="Times New Roman"/>
                <w:sz w:val="21"/>
                <w:szCs w:val="21"/>
                <w:vertAlign w:val="baseline"/>
                <w:lang w:val="en-US" w:eastAsia="zh-CN"/>
              </w:rPr>
              <w:t>建设工程质量</w:t>
            </w:r>
          </w:p>
        </w:tc>
        <w:tc>
          <w:tcPr>
            <w:tcW w:w="287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检查建设工程实体质量</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全县</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1"/>
                <w:szCs w:val="21"/>
                <w:lang w:val="en-US" w:eastAsia="zh-CN"/>
              </w:rPr>
            </w:pPr>
            <w:r>
              <w:rPr>
                <w:rFonts w:hint="eastAsia" w:ascii="Times New Roman" w:hAnsi="Times New Roman" w:eastAsia="仿宋_GB2312" w:cs="Times New Roman"/>
                <w:sz w:val="21"/>
                <w:szCs w:val="21"/>
                <w:vertAlign w:val="baseline"/>
                <w:lang w:val="en-US" w:eastAsia="zh-CN"/>
              </w:rPr>
              <w:t>1月、12月</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47</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博罗县社会组织跨部门联合抽查</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“双随机一公开”跨部门联合抽抽查</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定向</w:t>
            </w:r>
          </w:p>
        </w:tc>
        <w:tc>
          <w:tcPr>
            <w:tcW w:w="2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一）是否存在涂改、出租、出借《社会团体法人登记证书》、《民办非企业单位登记证书》，或者出租、出借社会团体印章、民办非企业单位印章的行为；（二）是否存在超出其章程规定的宗旨和业务范围进行活动的行为；（三）是否存在拒不接受或者不按照规定接受监督检查的行为；（四）是否存在不按照规定办理变更登记的行为；（五）是否存在设立分支机构的行为；（六）是否存在从事营利性的经营活动的行为；（七）是否存在侵占、私分、挪用社会团体、民办非企业单位的资产或者所接受的捐赠、资助的行为；（八）是否存在违反国家有关规定收取费用、筹集资金或者接受使用捐赠、资助的行为。</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全县性社会组织</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2022年8月</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48</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全县性社会组织抽查监督</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全县性社会组织“双随机一公开”抽查</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定向</w:t>
            </w:r>
          </w:p>
        </w:tc>
        <w:tc>
          <w:tcPr>
            <w:tcW w:w="2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一）是否存在涂改、出租、出借《社会团体法人登记证书》、《民办非企业单位登记证书》，或者出租、出借社会团体印章、民办非企业单位印章的行为；（二）是否存在超出其章程规定的宗旨和业务范围进行活动的行为；（三）是否存在拒不接受或者不按照规定接受监督检查的行为；（四）是否存在不按照规定办理变更登记的行为；（五）是否存在设立分支机构的行为；（六）是否存在从事营利性的经营活动的行为；（七）是否存在侵占、私分、挪用社会团体、民办非企业单位的资产或者所接受的捐赠、资助的行为；（八）是否存在违反国家有关规定收取费用、筹集资金或者接受使用捐赠、资助的行为。</w:t>
            </w:r>
          </w:p>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000000"/>
                <w:sz w:val="21"/>
                <w:szCs w:val="21"/>
                <w:lang w:eastAsia="zh-CN"/>
              </w:rPr>
            </w:pP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全县性社会组织</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2022年8月</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49</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博罗县社会组织跨部门联合抽查</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“双随机一公开”跨部门联合抽抽查</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定向</w:t>
            </w:r>
          </w:p>
        </w:tc>
        <w:tc>
          <w:tcPr>
            <w:tcW w:w="2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一）是否存在涂改、出租、出借《社会团体法人登记证书》、《民办非企业单位登记证书》，或者出租、出借社会团体印章、民办非企业单位印章的行为；（二）是否存在超出其章程规定的宗旨和业务范围进行活动的行为；（三）是否存在拒不接受或者不按照规定接受监督检查的行为；（四）是否存在不按照规定办理变更登记的行为；（五）是否存在设立分支机构的行为；（六）是否存在从事营利性的经营活动的行为；（七）是否存在侵占、私分、挪用社会团体、民办非企业单位的资产或者所接受的捐赠、资助的行为；（八）是否存在违反国家有关规定收取费用、筹集资金或者接受使用捐赠、资助的行为。</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全县性社会组织</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2022年8月</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top"/>
          </w:tcPr>
          <w:p>
            <w:pPr>
              <w:rPr>
                <w:rFonts w:hint="default" w:ascii="宋体" w:hAnsi="宋体" w:cs="宋体"/>
                <w:color w:val="000000"/>
                <w:sz w:val="21"/>
                <w:szCs w:val="21"/>
                <w:lang w:val="en-US" w:eastAsia="zh-CN"/>
              </w:rPr>
            </w:pPr>
            <w:r>
              <w:rPr>
                <w:rFonts w:hint="eastAsia"/>
                <w:sz w:val="21"/>
                <w:szCs w:val="21"/>
                <w:lang w:val="en-US" w:eastAsia="zh-CN"/>
              </w:rPr>
              <w:t>50</w:t>
            </w:r>
          </w:p>
        </w:tc>
        <w:tc>
          <w:tcPr>
            <w:tcW w:w="2424"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000000"/>
                <w:sz w:val="21"/>
                <w:szCs w:val="21"/>
                <w:lang w:eastAsia="zh-CN"/>
              </w:rPr>
            </w:pPr>
            <w:r>
              <w:rPr>
                <w:rFonts w:hint="eastAsia"/>
                <w:sz w:val="21"/>
                <w:szCs w:val="21"/>
              </w:rPr>
              <w:t>博罗县</w:t>
            </w:r>
            <w:r>
              <w:rPr>
                <w:rFonts w:hint="eastAsia"/>
                <w:sz w:val="21"/>
                <w:szCs w:val="21"/>
                <w:lang w:eastAsia="zh-CN"/>
              </w:rPr>
              <w:t>卫健</w:t>
            </w:r>
            <w:r>
              <w:rPr>
                <w:rFonts w:hint="eastAsia"/>
                <w:sz w:val="21"/>
                <w:szCs w:val="21"/>
              </w:rPr>
              <w:t>局202</w:t>
            </w:r>
            <w:r>
              <w:rPr>
                <w:rFonts w:hint="eastAsia"/>
                <w:sz w:val="21"/>
                <w:szCs w:val="21"/>
                <w:lang w:val="en-US" w:eastAsia="zh-CN"/>
              </w:rPr>
              <w:t>2</w:t>
            </w:r>
            <w:r>
              <w:rPr>
                <w:rFonts w:hint="eastAsia"/>
                <w:sz w:val="21"/>
                <w:szCs w:val="21"/>
              </w:rPr>
              <w:t>年度“双随机、一公开”抽查</w:t>
            </w:r>
          </w:p>
        </w:tc>
        <w:tc>
          <w:tcPr>
            <w:tcW w:w="1896"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000000"/>
                <w:sz w:val="21"/>
                <w:szCs w:val="21"/>
                <w:lang w:eastAsia="zh-CN"/>
              </w:rPr>
            </w:pPr>
            <w:r>
              <w:rPr>
                <w:rFonts w:hint="eastAsia"/>
                <w:sz w:val="21"/>
                <w:szCs w:val="21"/>
              </w:rPr>
              <w:t>对公共场所的卫生监督执法检查</w:t>
            </w:r>
          </w:p>
        </w:tc>
        <w:tc>
          <w:tcPr>
            <w:tcW w:w="1042"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000000"/>
                <w:sz w:val="21"/>
                <w:szCs w:val="21"/>
                <w:lang w:val="en-US" w:eastAsia="zh-CN"/>
              </w:rPr>
            </w:pPr>
            <w:r>
              <w:rPr>
                <w:rFonts w:hint="eastAsia"/>
                <w:sz w:val="21"/>
                <w:szCs w:val="21"/>
                <w:lang w:eastAsia="zh-CN"/>
              </w:rPr>
              <w:t>定向</w:t>
            </w:r>
          </w:p>
        </w:tc>
        <w:tc>
          <w:tcPr>
            <w:tcW w:w="287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000000"/>
                <w:sz w:val="21"/>
                <w:szCs w:val="21"/>
                <w:lang w:eastAsia="zh-CN"/>
              </w:rPr>
            </w:pPr>
            <w:r>
              <w:rPr>
                <w:rFonts w:hint="eastAsia"/>
                <w:sz w:val="21"/>
                <w:szCs w:val="21"/>
              </w:rPr>
              <w:t>卫生许可证公示及其他情况；卫生状况及卫生制度落实情况</w:t>
            </w:r>
          </w:p>
        </w:tc>
        <w:tc>
          <w:tcPr>
            <w:tcW w:w="2409"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000000"/>
                <w:sz w:val="21"/>
                <w:szCs w:val="21"/>
                <w:lang w:eastAsia="zh-CN"/>
              </w:rPr>
            </w:pPr>
            <w:r>
              <w:rPr>
                <w:rFonts w:hint="eastAsia"/>
                <w:sz w:val="21"/>
                <w:szCs w:val="21"/>
                <w:lang w:val="en-US" w:eastAsia="zh-CN"/>
              </w:rPr>
              <w:t>体育</w:t>
            </w:r>
            <w:r>
              <w:rPr>
                <w:rFonts w:hint="eastAsia"/>
                <w:sz w:val="21"/>
                <w:szCs w:val="21"/>
              </w:rPr>
              <w:t>场所（</w:t>
            </w:r>
            <w:r>
              <w:rPr>
                <w:rFonts w:hint="eastAsia"/>
                <w:sz w:val="21"/>
                <w:szCs w:val="21"/>
                <w:lang w:val="en-US" w:eastAsia="zh-CN"/>
              </w:rPr>
              <w:t>游泳馆</w:t>
            </w:r>
            <w:r>
              <w:rPr>
                <w:rFonts w:hint="eastAsia"/>
                <w:sz w:val="21"/>
                <w:szCs w:val="21"/>
              </w:rPr>
              <w:t>）</w:t>
            </w:r>
          </w:p>
        </w:tc>
        <w:tc>
          <w:tcPr>
            <w:tcW w:w="1494" w:type="dxa"/>
            <w:tcBorders>
              <w:top w:val="single" w:color="000000" w:sz="4" w:space="0"/>
              <w:left w:val="single" w:color="000000" w:sz="4" w:space="0"/>
              <w:bottom w:val="single" w:color="000000" w:sz="4" w:space="0"/>
              <w:right w:val="single" w:color="000000" w:sz="4" w:space="0"/>
            </w:tcBorders>
            <w:noWrap w:val="0"/>
            <w:vAlign w:val="top"/>
          </w:tcPr>
          <w:p>
            <w:pPr>
              <w:rPr>
                <w:rFonts w:hint="default" w:ascii="宋体" w:hAnsi="宋体" w:eastAsia="宋体" w:cs="宋体"/>
                <w:color w:val="000000"/>
                <w:sz w:val="21"/>
                <w:szCs w:val="21"/>
                <w:lang w:val="en-US" w:eastAsia="zh-CN"/>
              </w:rPr>
            </w:pPr>
            <w:r>
              <w:rPr>
                <w:rFonts w:hint="eastAsia"/>
                <w:sz w:val="21"/>
                <w:szCs w:val="21"/>
                <w:lang w:val="en-US" w:eastAsia="zh-CN"/>
              </w:rPr>
              <w:t>2022.8</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top"/>
          </w:tcPr>
          <w:p>
            <w:pPr>
              <w:rPr>
                <w:rFonts w:hint="default" w:ascii="宋体" w:hAnsi="宋体" w:cs="宋体"/>
                <w:color w:val="000000"/>
                <w:sz w:val="21"/>
                <w:szCs w:val="21"/>
                <w:lang w:val="en-US" w:eastAsia="zh-CN"/>
              </w:rPr>
            </w:pPr>
            <w:r>
              <w:rPr>
                <w:rFonts w:hint="eastAsia"/>
                <w:sz w:val="21"/>
                <w:szCs w:val="21"/>
                <w:lang w:val="en-US" w:eastAsia="zh-CN"/>
              </w:rPr>
              <w:t>51</w:t>
            </w:r>
          </w:p>
        </w:tc>
        <w:tc>
          <w:tcPr>
            <w:tcW w:w="2424" w:type="dxa"/>
            <w:tcBorders>
              <w:top w:val="single" w:color="000000" w:sz="4" w:space="0"/>
              <w:left w:val="single" w:color="000000" w:sz="4" w:space="0"/>
              <w:bottom w:val="single" w:color="000000" w:sz="4" w:space="0"/>
              <w:right w:val="single" w:color="000000" w:sz="4" w:space="0"/>
            </w:tcBorders>
            <w:noWrap w:val="0"/>
            <w:vAlign w:val="top"/>
          </w:tcPr>
          <w:p>
            <w:pPr>
              <w:rPr>
                <w:rFonts w:hint="eastAsia"/>
                <w:sz w:val="21"/>
                <w:szCs w:val="21"/>
              </w:rPr>
            </w:pPr>
            <w:r>
              <w:rPr>
                <w:rFonts w:hint="eastAsia"/>
                <w:sz w:val="21"/>
                <w:szCs w:val="21"/>
              </w:rPr>
              <w:t>博罗县</w:t>
            </w:r>
            <w:r>
              <w:rPr>
                <w:rFonts w:hint="eastAsia"/>
                <w:sz w:val="21"/>
                <w:szCs w:val="21"/>
                <w:lang w:eastAsia="zh-CN"/>
              </w:rPr>
              <w:t>卫健</w:t>
            </w:r>
            <w:r>
              <w:rPr>
                <w:rFonts w:hint="eastAsia"/>
                <w:sz w:val="21"/>
                <w:szCs w:val="21"/>
              </w:rPr>
              <w:t>局202</w:t>
            </w:r>
            <w:r>
              <w:rPr>
                <w:rFonts w:hint="eastAsia"/>
                <w:sz w:val="21"/>
                <w:szCs w:val="21"/>
                <w:lang w:val="en-US" w:eastAsia="zh-CN"/>
              </w:rPr>
              <w:t>2</w:t>
            </w:r>
            <w:r>
              <w:rPr>
                <w:rFonts w:hint="eastAsia"/>
                <w:sz w:val="21"/>
                <w:szCs w:val="21"/>
              </w:rPr>
              <w:t>年度“双随机、一公开”抽查</w:t>
            </w:r>
          </w:p>
          <w:p>
            <w:pPr>
              <w:rPr>
                <w:rFonts w:hint="eastAsia" w:ascii="宋体" w:hAnsi="宋体" w:eastAsia="宋体" w:cs="宋体"/>
                <w:color w:val="000000"/>
                <w:sz w:val="21"/>
                <w:szCs w:val="21"/>
                <w:lang w:eastAsia="zh-CN"/>
              </w:rPr>
            </w:pPr>
          </w:p>
        </w:tc>
        <w:tc>
          <w:tcPr>
            <w:tcW w:w="1896"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000000"/>
                <w:sz w:val="21"/>
                <w:szCs w:val="21"/>
                <w:lang w:eastAsia="zh-CN"/>
              </w:rPr>
            </w:pPr>
            <w:r>
              <w:rPr>
                <w:rFonts w:hint="eastAsia"/>
                <w:sz w:val="21"/>
                <w:szCs w:val="21"/>
              </w:rPr>
              <w:t>对公共场所的卫生监督执法检查</w:t>
            </w:r>
          </w:p>
        </w:tc>
        <w:tc>
          <w:tcPr>
            <w:tcW w:w="1042"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000000"/>
                <w:sz w:val="21"/>
                <w:szCs w:val="21"/>
                <w:lang w:val="en-US" w:eastAsia="zh-CN"/>
              </w:rPr>
            </w:pPr>
            <w:r>
              <w:rPr>
                <w:rFonts w:hint="eastAsia"/>
                <w:sz w:val="21"/>
                <w:szCs w:val="21"/>
                <w:lang w:eastAsia="zh-CN"/>
              </w:rPr>
              <w:t>定向</w:t>
            </w:r>
          </w:p>
        </w:tc>
        <w:tc>
          <w:tcPr>
            <w:tcW w:w="287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000000"/>
                <w:sz w:val="21"/>
                <w:szCs w:val="21"/>
                <w:lang w:eastAsia="zh-CN"/>
              </w:rPr>
            </w:pPr>
            <w:r>
              <w:rPr>
                <w:rFonts w:hint="eastAsia"/>
                <w:sz w:val="21"/>
                <w:szCs w:val="21"/>
              </w:rPr>
              <w:t>卫生许可证公示及其他情况；卫生状况及卫生制度落实情况</w:t>
            </w:r>
          </w:p>
        </w:tc>
        <w:tc>
          <w:tcPr>
            <w:tcW w:w="2409"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000000"/>
                <w:sz w:val="21"/>
                <w:szCs w:val="21"/>
                <w:lang w:eastAsia="zh-CN"/>
              </w:rPr>
            </w:pPr>
            <w:r>
              <w:rPr>
                <w:rFonts w:hint="eastAsia"/>
                <w:sz w:val="21"/>
                <w:szCs w:val="21"/>
              </w:rPr>
              <w:t>文化娱乐场所（电影院）</w:t>
            </w:r>
          </w:p>
        </w:tc>
        <w:tc>
          <w:tcPr>
            <w:tcW w:w="1494" w:type="dxa"/>
            <w:tcBorders>
              <w:top w:val="single" w:color="000000" w:sz="4" w:space="0"/>
              <w:left w:val="single" w:color="000000" w:sz="4" w:space="0"/>
              <w:bottom w:val="single" w:color="000000" w:sz="4" w:space="0"/>
              <w:right w:val="single" w:color="000000" w:sz="4" w:space="0"/>
            </w:tcBorders>
            <w:noWrap w:val="0"/>
            <w:vAlign w:val="top"/>
          </w:tcPr>
          <w:p>
            <w:pPr>
              <w:rPr>
                <w:rFonts w:hint="default" w:ascii="宋体" w:hAnsi="宋体" w:eastAsia="宋体" w:cs="宋体"/>
                <w:color w:val="000000"/>
                <w:sz w:val="21"/>
                <w:szCs w:val="21"/>
                <w:lang w:val="en-US" w:eastAsia="zh-CN"/>
              </w:rPr>
            </w:pPr>
            <w:r>
              <w:rPr>
                <w:rFonts w:hint="eastAsia"/>
                <w:sz w:val="21"/>
                <w:szCs w:val="21"/>
                <w:lang w:val="en-US" w:eastAsia="zh-CN"/>
              </w:rPr>
              <w:t>2022.8</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top"/>
          </w:tcPr>
          <w:p>
            <w:pPr>
              <w:rPr>
                <w:rFonts w:hint="default" w:ascii="宋体" w:hAnsi="宋体" w:cs="宋体"/>
                <w:color w:val="000000"/>
                <w:sz w:val="21"/>
                <w:szCs w:val="21"/>
                <w:lang w:val="en-US" w:eastAsia="zh-CN"/>
              </w:rPr>
            </w:pPr>
            <w:r>
              <w:rPr>
                <w:rFonts w:hint="eastAsia"/>
                <w:sz w:val="21"/>
                <w:szCs w:val="21"/>
                <w:lang w:val="en-US" w:eastAsia="zh-CN"/>
              </w:rPr>
              <w:t>52</w:t>
            </w:r>
          </w:p>
        </w:tc>
        <w:tc>
          <w:tcPr>
            <w:tcW w:w="2424"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eastAsia="宋体" w:cs="宋体"/>
                <w:color w:val="000000"/>
                <w:sz w:val="21"/>
                <w:szCs w:val="21"/>
                <w:lang w:eastAsia="zh-CN"/>
              </w:rPr>
            </w:pPr>
            <w:r>
              <w:rPr>
                <w:rFonts w:hint="eastAsia"/>
                <w:sz w:val="21"/>
                <w:szCs w:val="21"/>
              </w:rPr>
              <w:t>博罗县</w:t>
            </w:r>
            <w:r>
              <w:rPr>
                <w:rFonts w:hint="eastAsia"/>
                <w:sz w:val="21"/>
                <w:szCs w:val="21"/>
                <w:lang w:eastAsia="zh-CN"/>
              </w:rPr>
              <w:t>卫健</w:t>
            </w:r>
            <w:r>
              <w:rPr>
                <w:rFonts w:hint="eastAsia"/>
                <w:sz w:val="21"/>
                <w:szCs w:val="21"/>
              </w:rPr>
              <w:t>局202</w:t>
            </w:r>
            <w:r>
              <w:rPr>
                <w:rFonts w:hint="eastAsia"/>
                <w:sz w:val="21"/>
                <w:szCs w:val="21"/>
                <w:lang w:val="en-US" w:eastAsia="zh-CN"/>
              </w:rPr>
              <w:t>2</w:t>
            </w:r>
            <w:r>
              <w:rPr>
                <w:rFonts w:hint="eastAsia"/>
                <w:sz w:val="21"/>
                <w:szCs w:val="21"/>
              </w:rPr>
              <w:t>年度“双随机、一公开”抽查</w:t>
            </w:r>
          </w:p>
        </w:tc>
        <w:tc>
          <w:tcPr>
            <w:tcW w:w="1896"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000000"/>
                <w:sz w:val="21"/>
                <w:szCs w:val="21"/>
                <w:lang w:eastAsia="zh-CN"/>
              </w:rPr>
            </w:pPr>
            <w:r>
              <w:rPr>
                <w:rFonts w:hint="eastAsia"/>
                <w:sz w:val="21"/>
                <w:szCs w:val="21"/>
              </w:rPr>
              <w:t>对公共场所的卫生监督执法检查</w:t>
            </w:r>
          </w:p>
        </w:tc>
        <w:tc>
          <w:tcPr>
            <w:tcW w:w="1042"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000000"/>
                <w:sz w:val="21"/>
                <w:szCs w:val="21"/>
                <w:lang w:val="en-US" w:eastAsia="zh-CN"/>
              </w:rPr>
            </w:pPr>
            <w:r>
              <w:rPr>
                <w:rFonts w:hint="eastAsia"/>
                <w:sz w:val="21"/>
                <w:szCs w:val="21"/>
                <w:lang w:eastAsia="zh-CN"/>
              </w:rPr>
              <w:t>定向</w:t>
            </w:r>
          </w:p>
        </w:tc>
        <w:tc>
          <w:tcPr>
            <w:tcW w:w="287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000000"/>
                <w:sz w:val="21"/>
                <w:szCs w:val="21"/>
                <w:lang w:eastAsia="zh-CN"/>
              </w:rPr>
            </w:pPr>
            <w:r>
              <w:rPr>
                <w:rFonts w:hint="eastAsia"/>
                <w:sz w:val="21"/>
                <w:szCs w:val="21"/>
              </w:rPr>
              <w:t>卫生许可证公示及其他情况；卫生状况及卫生制度落实情况</w:t>
            </w:r>
          </w:p>
        </w:tc>
        <w:tc>
          <w:tcPr>
            <w:tcW w:w="2409"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000000"/>
                <w:sz w:val="21"/>
                <w:szCs w:val="21"/>
                <w:lang w:eastAsia="zh-CN"/>
              </w:rPr>
            </w:pPr>
            <w:r>
              <w:rPr>
                <w:rFonts w:hint="eastAsia"/>
                <w:sz w:val="21"/>
                <w:szCs w:val="21"/>
              </w:rPr>
              <w:t>住宿场所（酒店）</w:t>
            </w:r>
          </w:p>
        </w:tc>
        <w:tc>
          <w:tcPr>
            <w:tcW w:w="1494" w:type="dxa"/>
            <w:tcBorders>
              <w:top w:val="single" w:color="000000" w:sz="4" w:space="0"/>
              <w:left w:val="single" w:color="000000" w:sz="4" w:space="0"/>
              <w:bottom w:val="single" w:color="000000" w:sz="4" w:space="0"/>
              <w:right w:val="single" w:color="000000" w:sz="4" w:space="0"/>
            </w:tcBorders>
            <w:noWrap w:val="0"/>
            <w:vAlign w:val="top"/>
          </w:tcPr>
          <w:p>
            <w:pPr>
              <w:rPr>
                <w:rFonts w:hint="default" w:ascii="宋体" w:hAnsi="宋体" w:eastAsia="宋体" w:cs="宋体"/>
                <w:color w:val="000000"/>
                <w:sz w:val="21"/>
                <w:szCs w:val="21"/>
                <w:lang w:val="en-US" w:eastAsia="zh-CN"/>
              </w:rPr>
            </w:pPr>
            <w:r>
              <w:rPr>
                <w:rFonts w:hint="eastAsia"/>
                <w:sz w:val="21"/>
                <w:szCs w:val="21"/>
                <w:lang w:val="en-US" w:eastAsia="zh-CN"/>
              </w:rPr>
              <w:t>2022.7</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top"/>
          </w:tcPr>
          <w:p>
            <w:pPr>
              <w:rPr>
                <w:rFonts w:hint="default" w:ascii="宋体" w:hAnsi="宋体" w:cs="宋体"/>
                <w:color w:val="000000"/>
                <w:sz w:val="21"/>
                <w:szCs w:val="21"/>
                <w:lang w:val="en-US" w:eastAsia="zh-CN"/>
              </w:rPr>
            </w:pPr>
            <w:r>
              <w:rPr>
                <w:rFonts w:hint="eastAsia"/>
                <w:sz w:val="21"/>
                <w:szCs w:val="21"/>
                <w:lang w:val="en-US" w:eastAsia="zh-CN"/>
              </w:rPr>
              <w:t>53</w:t>
            </w:r>
          </w:p>
        </w:tc>
        <w:tc>
          <w:tcPr>
            <w:tcW w:w="2424"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eastAsia="宋体" w:cs="宋体"/>
                <w:color w:val="000000"/>
                <w:sz w:val="21"/>
                <w:szCs w:val="21"/>
                <w:lang w:eastAsia="zh-CN"/>
              </w:rPr>
            </w:pPr>
            <w:r>
              <w:rPr>
                <w:rFonts w:hint="eastAsia"/>
                <w:sz w:val="21"/>
                <w:szCs w:val="21"/>
              </w:rPr>
              <w:t>博罗县</w:t>
            </w:r>
            <w:r>
              <w:rPr>
                <w:rFonts w:hint="eastAsia"/>
                <w:sz w:val="21"/>
                <w:szCs w:val="21"/>
                <w:lang w:eastAsia="zh-CN"/>
              </w:rPr>
              <w:t>卫健</w:t>
            </w:r>
            <w:r>
              <w:rPr>
                <w:rFonts w:hint="eastAsia"/>
                <w:sz w:val="21"/>
                <w:szCs w:val="21"/>
              </w:rPr>
              <w:t>局202</w:t>
            </w:r>
            <w:r>
              <w:rPr>
                <w:rFonts w:hint="eastAsia"/>
                <w:sz w:val="21"/>
                <w:szCs w:val="21"/>
                <w:lang w:val="en-US" w:eastAsia="zh-CN"/>
              </w:rPr>
              <w:t>2</w:t>
            </w:r>
            <w:r>
              <w:rPr>
                <w:rFonts w:hint="eastAsia"/>
                <w:sz w:val="21"/>
                <w:szCs w:val="21"/>
              </w:rPr>
              <w:t>年度“双随机、一公开”抽查</w:t>
            </w:r>
          </w:p>
        </w:tc>
        <w:tc>
          <w:tcPr>
            <w:tcW w:w="1896"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000000"/>
                <w:sz w:val="21"/>
                <w:szCs w:val="21"/>
                <w:lang w:eastAsia="zh-CN"/>
              </w:rPr>
            </w:pPr>
            <w:r>
              <w:rPr>
                <w:rFonts w:hint="eastAsia"/>
                <w:sz w:val="21"/>
                <w:szCs w:val="21"/>
              </w:rPr>
              <w:t>学校卫生监督检查</w:t>
            </w:r>
          </w:p>
        </w:tc>
        <w:tc>
          <w:tcPr>
            <w:tcW w:w="1042"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000000"/>
                <w:sz w:val="21"/>
                <w:szCs w:val="21"/>
                <w:lang w:val="en-US" w:eastAsia="zh-CN"/>
              </w:rPr>
            </w:pPr>
            <w:r>
              <w:rPr>
                <w:rFonts w:hint="eastAsia"/>
                <w:sz w:val="21"/>
                <w:szCs w:val="21"/>
                <w:lang w:eastAsia="zh-CN"/>
              </w:rPr>
              <w:t>定向</w:t>
            </w:r>
          </w:p>
        </w:tc>
        <w:tc>
          <w:tcPr>
            <w:tcW w:w="287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000000"/>
                <w:sz w:val="21"/>
                <w:szCs w:val="21"/>
                <w:lang w:eastAsia="zh-CN"/>
              </w:rPr>
            </w:pPr>
            <w:r>
              <w:rPr>
                <w:rFonts w:hint="eastAsia"/>
                <w:sz w:val="21"/>
                <w:szCs w:val="21"/>
                <w:lang w:val="en-US" w:eastAsia="zh-CN"/>
              </w:rPr>
              <w:t>一般检查事项</w:t>
            </w:r>
          </w:p>
        </w:tc>
        <w:tc>
          <w:tcPr>
            <w:tcW w:w="2409"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000000"/>
                <w:sz w:val="21"/>
                <w:szCs w:val="21"/>
                <w:lang w:eastAsia="zh-CN"/>
              </w:rPr>
            </w:pPr>
            <w:r>
              <w:rPr>
                <w:rFonts w:hint="eastAsia"/>
                <w:sz w:val="21"/>
                <w:szCs w:val="21"/>
                <w:lang w:eastAsia="zh-CN"/>
              </w:rPr>
              <w:t>全县中小学校</w:t>
            </w:r>
          </w:p>
        </w:tc>
        <w:tc>
          <w:tcPr>
            <w:tcW w:w="1494" w:type="dxa"/>
            <w:tcBorders>
              <w:top w:val="single" w:color="000000" w:sz="4" w:space="0"/>
              <w:left w:val="single" w:color="000000" w:sz="4" w:space="0"/>
              <w:bottom w:val="single" w:color="000000" w:sz="4" w:space="0"/>
              <w:right w:val="single" w:color="000000" w:sz="4" w:space="0"/>
            </w:tcBorders>
            <w:noWrap w:val="0"/>
            <w:vAlign w:val="top"/>
          </w:tcPr>
          <w:p>
            <w:pPr>
              <w:rPr>
                <w:rFonts w:hint="default" w:ascii="宋体" w:hAnsi="宋体" w:eastAsia="宋体" w:cs="宋体"/>
                <w:color w:val="000000"/>
                <w:sz w:val="21"/>
                <w:szCs w:val="21"/>
                <w:lang w:val="en-US" w:eastAsia="zh-CN"/>
              </w:rPr>
            </w:pPr>
            <w:r>
              <w:rPr>
                <w:rFonts w:hint="eastAsia"/>
                <w:sz w:val="21"/>
                <w:szCs w:val="21"/>
                <w:lang w:val="en-US" w:eastAsia="zh-CN"/>
              </w:rPr>
              <w:t>2022.9</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54</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20" w:lineRule="exact"/>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202</w:t>
            </w: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rPr>
              <w:t>年度双随机抽查工作计划一</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20" w:lineRule="exact"/>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全</w:t>
            </w:r>
            <w:r>
              <w:rPr>
                <w:rFonts w:hint="eastAsia" w:ascii="仿宋" w:hAnsi="仿宋" w:eastAsia="仿宋" w:cs="仿宋"/>
                <w:color w:val="auto"/>
                <w:sz w:val="21"/>
                <w:szCs w:val="21"/>
                <w:lang w:val="en-US" w:eastAsia="zh-CN"/>
              </w:rPr>
              <w:t>县</w:t>
            </w:r>
            <w:r>
              <w:rPr>
                <w:rFonts w:hint="eastAsia" w:ascii="仿宋" w:hAnsi="仿宋" w:eastAsia="仿宋" w:cs="仿宋"/>
                <w:color w:val="auto"/>
                <w:sz w:val="21"/>
                <w:szCs w:val="21"/>
              </w:rPr>
              <w:t>文化和旅游市场双随机抽查</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20" w:lineRule="exact"/>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定向</w:t>
            </w:r>
          </w:p>
        </w:tc>
        <w:tc>
          <w:tcPr>
            <w:tcW w:w="2873"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20" w:lineRule="exact"/>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按照随机抽查事项清单中的抽查事项开展</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20" w:lineRule="exact"/>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娱乐场所</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20" w:lineRule="exact"/>
              <w:jc w:val="center"/>
              <w:rPr>
                <w:rFonts w:hint="default"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月-</w:t>
            </w:r>
            <w:r>
              <w:rPr>
                <w:rFonts w:hint="eastAsia" w:ascii="仿宋" w:hAnsi="仿宋" w:eastAsia="仿宋" w:cs="仿宋"/>
                <w:color w:val="auto"/>
                <w:sz w:val="21"/>
                <w:szCs w:val="21"/>
                <w:lang w:val="en-US" w:eastAsia="zh-CN"/>
              </w:rPr>
              <w:t>10</w:t>
            </w:r>
            <w:r>
              <w:rPr>
                <w:rFonts w:hint="eastAsia" w:ascii="仿宋" w:hAnsi="仿宋" w:eastAsia="仿宋" w:cs="仿宋"/>
                <w:color w:val="auto"/>
                <w:sz w:val="21"/>
                <w:szCs w:val="21"/>
              </w:rPr>
              <w:t>月</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55</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20" w:lineRule="exact"/>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202</w:t>
            </w: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rPr>
              <w:t>年度双随机抽查工作计划二</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20" w:lineRule="exact"/>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全</w:t>
            </w:r>
            <w:r>
              <w:rPr>
                <w:rFonts w:hint="eastAsia" w:ascii="仿宋" w:hAnsi="仿宋" w:eastAsia="仿宋" w:cs="仿宋"/>
                <w:color w:val="auto"/>
                <w:sz w:val="21"/>
                <w:szCs w:val="21"/>
                <w:lang w:val="en-US" w:eastAsia="zh-CN"/>
              </w:rPr>
              <w:t>县</w:t>
            </w:r>
            <w:r>
              <w:rPr>
                <w:rFonts w:hint="eastAsia" w:ascii="仿宋" w:hAnsi="仿宋" w:eastAsia="仿宋" w:cs="仿宋"/>
                <w:color w:val="auto"/>
                <w:sz w:val="21"/>
                <w:szCs w:val="21"/>
              </w:rPr>
              <w:t>文化和旅游市场双随机抽查</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20" w:lineRule="exact"/>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定向</w:t>
            </w:r>
          </w:p>
        </w:tc>
        <w:tc>
          <w:tcPr>
            <w:tcW w:w="2873"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20" w:lineRule="exact"/>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按照随机抽查事项清单中的抽查事项开展</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20" w:lineRule="exact"/>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互联网上网服务营业所</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20" w:lineRule="exact"/>
              <w:jc w:val="center"/>
              <w:rPr>
                <w:rFonts w:hint="default"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月</w:t>
            </w:r>
            <w:r>
              <w:rPr>
                <w:rFonts w:hint="eastAsia" w:ascii="仿宋" w:hAnsi="仿宋" w:eastAsia="仿宋" w:cs="仿宋"/>
                <w:color w:val="auto"/>
                <w:sz w:val="21"/>
                <w:szCs w:val="21"/>
                <w:lang w:val="en-US" w:eastAsia="zh-CN"/>
              </w:rPr>
              <w:t>-11</w:t>
            </w:r>
            <w:r>
              <w:rPr>
                <w:rFonts w:hint="eastAsia" w:ascii="仿宋" w:hAnsi="仿宋" w:eastAsia="仿宋" w:cs="仿宋"/>
                <w:color w:val="auto"/>
                <w:sz w:val="21"/>
                <w:szCs w:val="21"/>
              </w:rPr>
              <w:t>月</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56</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20" w:lineRule="exact"/>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202</w:t>
            </w: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rPr>
              <w:t>年度双随机抽查工作计划</w:t>
            </w:r>
            <w:r>
              <w:rPr>
                <w:rFonts w:hint="eastAsia" w:ascii="仿宋" w:hAnsi="仿宋" w:eastAsia="仿宋" w:cs="仿宋"/>
                <w:color w:val="auto"/>
                <w:sz w:val="21"/>
                <w:szCs w:val="21"/>
                <w:lang w:val="en-US" w:eastAsia="zh-CN"/>
              </w:rPr>
              <w:t>三</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hint="eastAsia" w:ascii="仿宋" w:hAnsi="仿宋" w:eastAsia="仿宋" w:cs="仿宋"/>
                <w:color w:val="auto"/>
                <w:kern w:val="2"/>
                <w:sz w:val="21"/>
                <w:szCs w:val="21"/>
                <w:lang w:val="en-US" w:eastAsia="zh-CN" w:bidi="ar-SA"/>
              </w:rPr>
            </w:pPr>
            <w:r>
              <w:rPr>
                <w:rFonts w:hint="eastAsia" w:ascii="仿宋" w:hAnsi="仿宋" w:eastAsia="仿宋" w:cs="仿宋"/>
                <w:b w:val="0"/>
                <w:bCs w:val="0"/>
                <w:color w:val="auto"/>
                <w:sz w:val="21"/>
                <w:szCs w:val="21"/>
                <w:lang w:val="en-US" w:eastAsia="zh-CN"/>
              </w:rPr>
              <w:t>高危险性体育项目（游泳）场所定向抽查</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20" w:lineRule="exact"/>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定向</w:t>
            </w:r>
          </w:p>
        </w:tc>
        <w:tc>
          <w:tcPr>
            <w:tcW w:w="2873"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20" w:lineRule="exact"/>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经营高危险性体育项目（游泳）场所安全管理、场馆设施、从业人员等</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20" w:lineRule="exact"/>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高危险性体育项目（游泳）经营单位</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20" w:lineRule="exact"/>
              <w:jc w:val="center"/>
              <w:rPr>
                <w:rFonts w:hint="default"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月</w:t>
            </w:r>
            <w:r>
              <w:rPr>
                <w:rFonts w:hint="eastAsia" w:ascii="仿宋" w:hAnsi="仿宋" w:eastAsia="仿宋" w:cs="仿宋"/>
                <w:color w:val="auto"/>
                <w:sz w:val="21"/>
                <w:szCs w:val="21"/>
                <w:lang w:val="en-US" w:eastAsia="zh-CN"/>
              </w:rPr>
              <w:t>-11</w:t>
            </w:r>
            <w:r>
              <w:rPr>
                <w:rFonts w:hint="eastAsia" w:ascii="仿宋" w:hAnsi="仿宋" w:eastAsia="仿宋" w:cs="仿宋"/>
                <w:color w:val="auto"/>
                <w:sz w:val="21"/>
                <w:szCs w:val="21"/>
              </w:rPr>
              <w:t>月</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bidi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仿宋_GB2312" w:cs="Times New Roman"/>
                <w:color w:val="auto"/>
                <w:sz w:val="21"/>
                <w:szCs w:val="21"/>
                <w:vertAlign w:val="baseline"/>
                <w:lang w:val="en-US" w:eastAsia="zh-CN"/>
              </w:rPr>
              <w:t>57</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打击诈骗医保基金专项整治行动</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打击诈骗医保基金专项整治行动</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定向</w:t>
            </w:r>
          </w:p>
        </w:tc>
        <w:tc>
          <w:tcPr>
            <w:tcW w:w="28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检查</w:t>
            </w:r>
            <w:r>
              <w:rPr>
                <w:rFonts w:hint="eastAsia" w:ascii="仿宋_GB2312" w:hAnsi="仿宋_GB2312" w:eastAsia="仿宋_GB2312" w:cs="仿宋_GB2312"/>
                <w:color w:val="auto"/>
                <w:sz w:val="21"/>
                <w:szCs w:val="21"/>
                <w:vertAlign w:val="baseline"/>
                <w:lang w:val="en-US" w:eastAsia="zh-CN"/>
              </w:rPr>
              <w:t>2020年1月1</w:t>
            </w:r>
            <w:r>
              <w:rPr>
                <w:rFonts w:hint="default" w:ascii="Times New Roman" w:hAnsi="Times New Roman" w:eastAsia="仿宋_GB2312" w:cs="Times New Roman"/>
                <w:color w:val="auto"/>
                <w:sz w:val="21"/>
                <w:szCs w:val="21"/>
                <w:vertAlign w:val="baseline"/>
                <w:lang w:val="en-US" w:eastAsia="zh-CN"/>
              </w:rPr>
              <w:t>日以来纳入基本医疗保险基金支付范围的所有医药服务行为和医药费用</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Times New Roman"/>
                <w:color w:val="auto"/>
                <w:kern w:val="2"/>
                <w:sz w:val="21"/>
                <w:szCs w:val="21"/>
                <w:vertAlign w:val="baseline"/>
                <w:lang w:val="en-US" w:eastAsia="zh-CN" w:bidi="ar-SA"/>
              </w:rPr>
            </w:pPr>
            <w:r>
              <w:rPr>
                <w:rFonts w:hint="eastAsia" w:ascii="Times New Roman" w:hAnsi="Times New Roman" w:eastAsia="仿宋_GB2312" w:cs="Times New Roman"/>
                <w:color w:val="auto"/>
                <w:sz w:val="21"/>
                <w:szCs w:val="21"/>
                <w:vertAlign w:val="baseline"/>
                <w:lang w:val="en-US" w:eastAsia="zh-CN"/>
              </w:rPr>
              <w:t>全县定点医疗机构</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2-12月</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s="宋体"/>
                <w:color w:val="000000"/>
                <w:sz w:val="21"/>
                <w:szCs w:val="21"/>
                <w:lang w:val="en-US" w:eastAsia="zh-CN"/>
              </w:rPr>
            </w:pPr>
            <w:r>
              <w:rPr>
                <w:rFonts w:hint="eastAsia" w:ascii="Times New Roman" w:hAnsi="Times New Roman" w:eastAsia="仿宋_GB2312" w:cs="Times New Roman"/>
                <w:sz w:val="21"/>
                <w:szCs w:val="21"/>
                <w:vertAlign w:val="baseline"/>
                <w:lang w:val="en-US" w:eastAsia="zh-CN"/>
              </w:rPr>
              <w:t>58</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城市房屋白蚁防治管理检查</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白蚁防治企业</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val="en-US" w:eastAsia="zh-CN"/>
              </w:rPr>
            </w:pPr>
            <w:r>
              <w:rPr>
                <w:rFonts w:hint="eastAsia" w:ascii="Times New Roman" w:hAnsi="Times New Roman" w:eastAsia="仿宋_GB2312" w:cs="Times New Roman"/>
                <w:sz w:val="21"/>
                <w:szCs w:val="21"/>
                <w:vertAlign w:val="baseline"/>
                <w:lang w:val="en-US" w:eastAsia="zh-CN"/>
              </w:rPr>
              <w:t>房屋白蚁防治</w:t>
            </w:r>
          </w:p>
        </w:tc>
        <w:tc>
          <w:tcPr>
            <w:tcW w:w="287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检查城市房屋白蚁防治专业技术人员、药物出入库台帐、回访记录等</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全县</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1"/>
                <w:szCs w:val="21"/>
                <w:lang w:val="en-US" w:eastAsia="zh-CN"/>
              </w:rPr>
            </w:pPr>
            <w:r>
              <w:rPr>
                <w:rFonts w:hint="eastAsia" w:ascii="Times New Roman" w:hAnsi="Times New Roman" w:eastAsia="仿宋_GB2312" w:cs="Times New Roman"/>
                <w:sz w:val="21"/>
                <w:szCs w:val="21"/>
                <w:vertAlign w:val="baseline"/>
                <w:lang w:val="en-US" w:eastAsia="zh-CN"/>
              </w:rPr>
              <w:t>4月、9月</w:t>
            </w:r>
          </w:p>
        </w:tc>
      </w:tr>
      <w:tr>
        <w:tblPrEx>
          <w:tblCellMar>
            <w:top w:w="15" w:type="dxa"/>
            <w:left w:w="15" w:type="dxa"/>
            <w:bottom w:w="15" w:type="dxa"/>
            <w:right w:w="15" w:type="dxa"/>
          </w:tblCellMar>
        </w:tblPrEx>
        <w:trPr>
          <w:trHeight w:val="1975" w:hRule="atLeast"/>
          <w:jc w:val="center"/>
        </w:trPr>
        <w:tc>
          <w:tcPr>
            <w:tcW w:w="1171"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59</w:t>
            </w:r>
          </w:p>
        </w:tc>
        <w:tc>
          <w:tcPr>
            <w:tcW w:w="2424"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建筑市场监督执法检查</w:t>
            </w:r>
          </w:p>
        </w:tc>
        <w:tc>
          <w:tcPr>
            <w:tcW w:w="189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在建工程建设、施工、监理企业</w:t>
            </w:r>
          </w:p>
        </w:tc>
        <w:tc>
          <w:tcPr>
            <w:tcW w:w="104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val="en-US" w:eastAsia="zh-CN"/>
              </w:rPr>
            </w:pPr>
            <w:r>
              <w:rPr>
                <w:rFonts w:hint="eastAsia" w:ascii="Times New Roman" w:hAnsi="Times New Roman" w:eastAsia="仿宋_GB2312" w:cs="Times New Roman"/>
                <w:sz w:val="21"/>
                <w:szCs w:val="21"/>
                <w:vertAlign w:val="baseline"/>
                <w:lang w:val="en-US" w:eastAsia="zh-CN"/>
              </w:rPr>
              <w:t>建筑施工</w:t>
            </w:r>
          </w:p>
        </w:tc>
        <w:tc>
          <w:tcPr>
            <w:tcW w:w="287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检查是否存在肢解发包、违法招投标、转包、挂靠、违法分包等违反法定建筑市场管理秩序的行为</w:t>
            </w:r>
          </w:p>
        </w:tc>
        <w:tc>
          <w:tcPr>
            <w:tcW w:w="2409"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全县</w:t>
            </w:r>
          </w:p>
        </w:tc>
        <w:tc>
          <w:tcPr>
            <w:tcW w:w="1494"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1"/>
                <w:szCs w:val="21"/>
                <w:lang w:val="en-US" w:eastAsia="zh-CN"/>
              </w:rPr>
            </w:pPr>
            <w:r>
              <w:rPr>
                <w:rFonts w:hint="default" w:ascii="Times New Roman" w:hAnsi="Times New Roman" w:eastAsia="仿宋_GB2312" w:cs="Times New Roman"/>
                <w:sz w:val="21"/>
                <w:szCs w:val="21"/>
                <w:vertAlign w:val="baseline"/>
                <w:lang w:val="en-US" w:eastAsia="zh-CN"/>
              </w:rPr>
              <w:t>6月、11月</w:t>
            </w:r>
          </w:p>
        </w:tc>
      </w:tr>
      <w:tr>
        <w:tblPrEx>
          <w:tblCellMar>
            <w:top w:w="15" w:type="dxa"/>
            <w:left w:w="15" w:type="dxa"/>
            <w:bottom w:w="15" w:type="dxa"/>
            <w:right w:w="15" w:type="dxa"/>
          </w:tblCellMar>
        </w:tblPrEx>
        <w:trPr>
          <w:trHeight w:val="1975" w:hRule="atLeast"/>
          <w:jc w:val="center"/>
        </w:trPr>
        <w:tc>
          <w:tcPr>
            <w:tcW w:w="11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1"/>
                <w:szCs w:val="21"/>
                <w:lang w:val="en-US" w:eastAsia="zh-CN"/>
              </w:rPr>
            </w:pPr>
          </w:p>
        </w:tc>
        <w:tc>
          <w:tcPr>
            <w:tcW w:w="24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eastAsia="zh-CN"/>
              </w:rPr>
            </w:pPr>
          </w:p>
        </w:tc>
        <w:tc>
          <w:tcPr>
            <w:tcW w:w="18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eastAsia="zh-CN"/>
              </w:rPr>
            </w:pPr>
          </w:p>
        </w:tc>
        <w:tc>
          <w:tcPr>
            <w:tcW w:w="10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val="en-US" w:eastAsia="zh-CN"/>
              </w:rPr>
            </w:pPr>
          </w:p>
        </w:tc>
        <w:tc>
          <w:tcPr>
            <w:tcW w:w="287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检查建筑劳务用工管理及农民工工资支付情况</w:t>
            </w:r>
          </w:p>
        </w:tc>
        <w:tc>
          <w:tcPr>
            <w:tcW w:w="24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lang w:eastAsia="zh-CN"/>
              </w:rPr>
            </w:pPr>
          </w:p>
        </w:tc>
        <w:tc>
          <w:tcPr>
            <w:tcW w:w="14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1"/>
                <w:szCs w:val="21"/>
                <w:lang w:val="en-US" w:eastAsia="zh-CN"/>
              </w:rPr>
            </w:pP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60</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人防警报设备生产企业从业能力建设、执（从）业行为检查</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人防警报设备生产企业</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val="en-US" w:eastAsia="zh-CN"/>
              </w:rPr>
            </w:pPr>
            <w:r>
              <w:rPr>
                <w:rFonts w:hint="eastAsia" w:ascii="Times New Roman" w:hAnsi="Times New Roman" w:eastAsia="仿宋_GB2312" w:cs="Times New Roman"/>
                <w:sz w:val="21"/>
                <w:szCs w:val="21"/>
                <w:vertAlign w:val="baseline"/>
                <w:lang w:val="en-US" w:eastAsia="zh-CN"/>
              </w:rPr>
              <w:t>人民防空</w:t>
            </w:r>
          </w:p>
        </w:tc>
        <w:tc>
          <w:tcPr>
            <w:tcW w:w="287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检查人防警报设备生产企业从业能力建设、执（从）业行为</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全县</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1"/>
                <w:szCs w:val="21"/>
                <w:lang w:val="en-US" w:eastAsia="zh-CN"/>
              </w:rPr>
            </w:pPr>
            <w:r>
              <w:rPr>
                <w:rFonts w:hint="eastAsia" w:ascii="Times New Roman" w:hAnsi="Times New Roman" w:eastAsia="仿宋_GB2312" w:cs="Times New Roman"/>
                <w:sz w:val="21"/>
                <w:szCs w:val="21"/>
                <w:vertAlign w:val="baseline"/>
                <w:lang w:val="en-US" w:eastAsia="zh-CN"/>
              </w:rPr>
              <w:t>一年两次</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eastAsia" w:ascii="Times New Roman" w:hAnsi="Times New Roman" w:eastAsia="仿宋_GB2312" w:cs="Times New Roman"/>
                <w:kern w:val="2"/>
                <w:sz w:val="21"/>
                <w:szCs w:val="21"/>
                <w:vertAlign w:val="baseline"/>
                <w:lang w:val="en-US" w:eastAsia="zh-CN" w:bidi="ar-SA"/>
              </w:rPr>
              <w:t>61</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仿宋_GB2312" w:cs="Times New Roman"/>
                <w:kern w:val="2"/>
                <w:sz w:val="21"/>
                <w:szCs w:val="21"/>
                <w:vertAlign w:val="baseline"/>
                <w:lang w:val="en-US" w:eastAsia="zh-CN" w:bidi="ar-SA"/>
              </w:rPr>
            </w:pPr>
            <w:r>
              <w:rPr>
                <w:rFonts w:hint="eastAsia" w:ascii="Times New Roman" w:hAnsi="Times New Roman" w:eastAsia="仿宋_GB2312" w:cs="Times New Roman"/>
                <w:sz w:val="21"/>
                <w:szCs w:val="21"/>
                <w:vertAlign w:val="baseline"/>
                <w:lang w:val="en-US" w:eastAsia="zh-CN"/>
              </w:rPr>
              <w:t>人民防空工程防护（防化）设备生产安装企业等单位从业能力建设、执（从）业行为监督检查</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仿宋_GB2312" w:cs="Times New Roman"/>
                <w:kern w:val="2"/>
                <w:sz w:val="21"/>
                <w:szCs w:val="21"/>
                <w:vertAlign w:val="baseline"/>
                <w:lang w:val="en-US" w:eastAsia="zh-CN" w:bidi="ar-SA"/>
              </w:rPr>
            </w:pPr>
            <w:r>
              <w:rPr>
                <w:rFonts w:hint="eastAsia" w:ascii="Times New Roman" w:hAnsi="Times New Roman" w:eastAsia="仿宋_GB2312" w:cs="Times New Roman"/>
                <w:sz w:val="21"/>
                <w:szCs w:val="21"/>
                <w:vertAlign w:val="baseline"/>
                <w:lang w:val="en-US" w:eastAsia="zh-CN"/>
              </w:rPr>
              <w:t>人民防空工程防护（防化）设备生产安装企业</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仿宋_GB2312" w:cs="Times New Roman"/>
                <w:kern w:val="2"/>
                <w:sz w:val="21"/>
                <w:szCs w:val="21"/>
                <w:vertAlign w:val="baseline"/>
                <w:lang w:val="en-US" w:eastAsia="zh-CN" w:bidi="ar-SA"/>
              </w:rPr>
            </w:pPr>
            <w:r>
              <w:rPr>
                <w:rFonts w:hint="eastAsia" w:ascii="Times New Roman" w:hAnsi="Times New Roman" w:eastAsia="仿宋_GB2312" w:cs="Times New Roman"/>
                <w:sz w:val="21"/>
                <w:szCs w:val="21"/>
                <w:vertAlign w:val="baseline"/>
                <w:lang w:val="en-US" w:eastAsia="zh-CN"/>
              </w:rPr>
              <w:t>人民防空</w:t>
            </w:r>
          </w:p>
        </w:tc>
        <w:tc>
          <w:tcPr>
            <w:tcW w:w="287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imes New Roman" w:hAnsi="Times New Roman" w:eastAsia="仿宋_GB2312" w:cs="Times New Roman"/>
                <w:kern w:val="2"/>
                <w:sz w:val="21"/>
                <w:szCs w:val="21"/>
                <w:vertAlign w:val="baseline"/>
                <w:lang w:val="en-US" w:eastAsia="zh-CN" w:bidi="ar-SA"/>
              </w:rPr>
            </w:pPr>
            <w:r>
              <w:rPr>
                <w:rFonts w:hint="eastAsia" w:ascii="Times New Roman" w:hAnsi="Times New Roman" w:eastAsia="仿宋_GB2312" w:cs="Times New Roman"/>
                <w:sz w:val="21"/>
                <w:szCs w:val="21"/>
                <w:vertAlign w:val="baseline"/>
                <w:lang w:val="en-US" w:eastAsia="zh-CN"/>
              </w:rPr>
              <w:t>检查人民防空工程防护（防化）设备生产安装企业从业能力建设、执（从）业行为</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Times New Roman"/>
                <w:kern w:val="2"/>
                <w:sz w:val="21"/>
                <w:szCs w:val="21"/>
                <w:vertAlign w:val="baseline"/>
                <w:lang w:val="en-US" w:eastAsia="zh-CN" w:bidi="ar-SA"/>
              </w:rPr>
            </w:pPr>
            <w:r>
              <w:rPr>
                <w:rFonts w:hint="eastAsia" w:ascii="Times New Roman" w:hAnsi="Times New Roman" w:eastAsia="仿宋_GB2312" w:cs="Times New Roman"/>
                <w:sz w:val="21"/>
                <w:szCs w:val="21"/>
                <w:vertAlign w:val="baseline"/>
                <w:lang w:val="en-US" w:eastAsia="zh-CN"/>
              </w:rPr>
              <w:t>全县</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eastAsia" w:ascii="Times New Roman" w:hAnsi="Times New Roman" w:eastAsia="仿宋_GB2312" w:cs="Times New Roman"/>
                <w:sz w:val="21"/>
                <w:szCs w:val="21"/>
                <w:vertAlign w:val="baseline"/>
                <w:lang w:val="en-US" w:eastAsia="zh-CN"/>
              </w:rPr>
              <w:t>一年两次</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62</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燃气经营监督检查</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城镇燃气企业</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val="en-US" w:eastAsia="zh-CN"/>
              </w:rPr>
            </w:pPr>
            <w:r>
              <w:rPr>
                <w:rFonts w:hint="eastAsia" w:ascii="Times New Roman" w:hAnsi="Times New Roman" w:eastAsia="仿宋_GB2312" w:cs="Times New Roman"/>
                <w:sz w:val="21"/>
                <w:szCs w:val="21"/>
                <w:vertAlign w:val="baseline"/>
                <w:lang w:val="en-US" w:eastAsia="zh-CN"/>
              </w:rPr>
              <w:t>城镇燃气</w:t>
            </w:r>
          </w:p>
        </w:tc>
        <w:tc>
          <w:tcPr>
            <w:tcW w:w="287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检查燃气经营许可证核发及事中事后情况</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全县</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1"/>
                <w:szCs w:val="21"/>
                <w:lang w:val="en-US" w:eastAsia="zh-CN"/>
              </w:rPr>
            </w:pPr>
            <w:r>
              <w:rPr>
                <w:rFonts w:hint="eastAsia" w:ascii="Times New Roman" w:hAnsi="Times New Roman" w:eastAsia="仿宋_GB2312" w:cs="Times New Roman"/>
                <w:sz w:val="21"/>
                <w:szCs w:val="21"/>
                <w:vertAlign w:val="baseline"/>
                <w:lang w:val="en-US" w:eastAsia="zh-CN"/>
              </w:rPr>
              <w:t>6月、12月</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s="宋体"/>
                <w:color w:val="000000"/>
                <w:sz w:val="21"/>
                <w:szCs w:val="21"/>
                <w:lang w:val="en-US" w:eastAsia="zh-CN"/>
              </w:rPr>
            </w:pPr>
            <w:r>
              <w:rPr>
                <w:rFonts w:hint="eastAsia" w:ascii="Times New Roman" w:hAnsi="Times New Roman" w:eastAsia="仿宋_GB2312" w:cs="Times New Roman"/>
                <w:sz w:val="21"/>
                <w:szCs w:val="21"/>
                <w:vertAlign w:val="baseline"/>
                <w:lang w:val="en-US" w:eastAsia="zh-CN"/>
              </w:rPr>
              <w:t>63</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建设工程责任主体质量行为监督检查</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建设工程责任主体</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val="en-US" w:eastAsia="zh-CN"/>
              </w:rPr>
            </w:pPr>
            <w:r>
              <w:rPr>
                <w:rFonts w:hint="eastAsia" w:ascii="Times New Roman" w:hAnsi="Times New Roman" w:eastAsia="仿宋_GB2312" w:cs="Times New Roman"/>
                <w:sz w:val="21"/>
                <w:szCs w:val="21"/>
                <w:vertAlign w:val="baseline"/>
                <w:lang w:val="en-US" w:eastAsia="zh-CN"/>
              </w:rPr>
              <w:t>建设工程质量</w:t>
            </w:r>
          </w:p>
        </w:tc>
        <w:tc>
          <w:tcPr>
            <w:tcW w:w="287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检查建设工程责任主体质量行为</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全县</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1"/>
                <w:szCs w:val="21"/>
                <w:lang w:val="en-US" w:eastAsia="zh-CN"/>
              </w:rPr>
            </w:pPr>
            <w:r>
              <w:rPr>
                <w:rFonts w:hint="eastAsia" w:ascii="Times New Roman" w:hAnsi="Times New Roman" w:eastAsia="仿宋_GB2312" w:cs="Times New Roman"/>
                <w:sz w:val="21"/>
                <w:szCs w:val="21"/>
                <w:vertAlign w:val="baseline"/>
                <w:lang w:val="en-US" w:eastAsia="zh-CN"/>
              </w:rPr>
              <w:t>1月、12月</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64</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建设工程实体监督检查</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建设工程实体</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val="en-US" w:eastAsia="zh-CN"/>
              </w:rPr>
            </w:pPr>
            <w:r>
              <w:rPr>
                <w:rFonts w:hint="eastAsia" w:ascii="Times New Roman" w:hAnsi="Times New Roman" w:eastAsia="仿宋_GB2312" w:cs="Times New Roman"/>
                <w:sz w:val="21"/>
                <w:szCs w:val="21"/>
                <w:vertAlign w:val="baseline"/>
                <w:lang w:val="en-US" w:eastAsia="zh-CN"/>
              </w:rPr>
              <w:t>建设工程质量</w:t>
            </w:r>
          </w:p>
        </w:tc>
        <w:tc>
          <w:tcPr>
            <w:tcW w:w="287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检查建设工程实体质量</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lang w:eastAsia="zh-CN"/>
              </w:rPr>
            </w:pPr>
            <w:r>
              <w:rPr>
                <w:rFonts w:hint="eastAsia" w:ascii="Times New Roman" w:hAnsi="Times New Roman" w:eastAsia="仿宋_GB2312" w:cs="Times New Roman"/>
                <w:sz w:val="21"/>
                <w:szCs w:val="21"/>
                <w:vertAlign w:val="baseline"/>
                <w:lang w:val="en-US" w:eastAsia="zh-CN"/>
              </w:rPr>
              <w:t>全县</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1"/>
                <w:szCs w:val="21"/>
                <w:lang w:val="en-US" w:eastAsia="zh-CN"/>
              </w:rPr>
            </w:pPr>
            <w:r>
              <w:rPr>
                <w:rFonts w:hint="eastAsia" w:ascii="Times New Roman" w:hAnsi="Times New Roman" w:eastAsia="仿宋_GB2312" w:cs="Times New Roman"/>
                <w:sz w:val="21"/>
                <w:szCs w:val="21"/>
                <w:vertAlign w:val="baseline"/>
                <w:lang w:val="en-US" w:eastAsia="zh-CN"/>
              </w:rPr>
              <w:t>1月、12月</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Arial" w:hAnsi="Calibri" w:eastAsia="宋体" w:cs="Times New Roman"/>
                <w:kern w:val="2"/>
                <w:sz w:val="21"/>
                <w:szCs w:val="21"/>
                <w:lang w:val="en-US" w:eastAsia="zh-CN" w:bidi="ar-SA"/>
              </w:rPr>
            </w:pPr>
            <w:r>
              <w:rPr>
                <w:rFonts w:hint="eastAsia" w:eastAsia="宋体"/>
                <w:sz w:val="21"/>
                <w:szCs w:val="21"/>
                <w:lang w:val="en-US" w:eastAsia="zh-CN"/>
              </w:rPr>
              <w:t>65</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Arial" w:hAnsi="Calibri" w:eastAsia="宋体" w:cs="Times New Roman"/>
                <w:kern w:val="2"/>
                <w:sz w:val="21"/>
                <w:szCs w:val="21"/>
                <w:lang w:val="en-US" w:eastAsia="zh-CN" w:bidi="ar-SA"/>
              </w:rPr>
            </w:pPr>
            <w:r>
              <w:rPr>
                <w:rFonts w:hint="eastAsia" w:ascii="Arial"/>
                <w:sz w:val="21"/>
                <w:szCs w:val="21"/>
              </w:rPr>
              <w:t>博罗县202</w:t>
            </w:r>
            <w:r>
              <w:rPr>
                <w:rFonts w:hint="eastAsia" w:eastAsia="宋体"/>
                <w:sz w:val="21"/>
                <w:szCs w:val="21"/>
                <w:lang w:val="en-US" w:eastAsia="zh-CN"/>
              </w:rPr>
              <w:t>2</w:t>
            </w:r>
            <w:r>
              <w:rPr>
                <w:rFonts w:hint="eastAsia" w:ascii="Arial"/>
                <w:sz w:val="21"/>
                <w:szCs w:val="21"/>
              </w:rPr>
              <w:t>年度矿山“双随机一公开“”抽查</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pStyle w:val="13"/>
              <w:jc w:val="center"/>
              <w:rPr>
                <w:rFonts w:hint="eastAsia" w:ascii="Arial" w:hAnsi="Arial" w:eastAsia="Arial" w:cs="Arial"/>
                <w:snapToGrid w:val="0"/>
                <w:color w:val="000000"/>
                <w:kern w:val="0"/>
                <w:sz w:val="21"/>
                <w:szCs w:val="21"/>
                <w:lang w:val="zh-CN" w:eastAsia="zh-CN" w:bidi="zh-CN"/>
              </w:rPr>
            </w:pPr>
            <w:r>
              <w:rPr>
                <w:rFonts w:hint="eastAsia" w:ascii="Arial" w:hAnsi="Arial" w:eastAsia="宋体" w:cs="Arial"/>
                <w:snapToGrid w:val="0"/>
                <w:color w:val="000000"/>
                <w:kern w:val="0"/>
                <w:sz w:val="21"/>
                <w:szCs w:val="21"/>
                <w:lang w:val="en-US" w:eastAsia="zh-CN"/>
              </w:rPr>
              <w:t>2022年</w:t>
            </w:r>
            <w:r>
              <w:rPr>
                <w:rFonts w:hint="eastAsia" w:ascii="Arial" w:hAnsi="Arial" w:eastAsia="Arial" w:cs="Arial"/>
                <w:snapToGrid w:val="0"/>
                <w:color w:val="000000"/>
                <w:kern w:val="0"/>
                <w:sz w:val="21"/>
                <w:szCs w:val="21"/>
              </w:rPr>
              <w:t>矿业权人勘查开采信息公示实地核查</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pStyle w:val="13"/>
              <w:jc w:val="center"/>
              <w:rPr>
                <w:rFonts w:hint="eastAsia" w:ascii="Arial" w:hAnsi="Arial" w:eastAsia="Arial" w:cs="Arial"/>
                <w:snapToGrid w:val="0"/>
                <w:color w:val="000000"/>
                <w:kern w:val="0"/>
                <w:sz w:val="21"/>
                <w:szCs w:val="21"/>
                <w:lang w:val="en-US" w:eastAsia="zh-CN" w:bidi="zh-CN"/>
              </w:rPr>
            </w:pPr>
            <w:r>
              <w:rPr>
                <w:rFonts w:hint="eastAsia" w:ascii="Arial" w:hAnsi="Arial" w:eastAsia="Arial" w:cs="Arial"/>
                <w:snapToGrid w:val="0"/>
                <w:color w:val="000000"/>
                <w:kern w:val="0"/>
                <w:sz w:val="21"/>
                <w:szCs w:val="21"/>
                <w:lang w:val="en-US" w:eastAsia="zh-CN"/>
              </w:rPr>
              <w:t>专项抽查</w:t>
            </w:r>
          </w:p>
        </w:tc>
        <w:tc>
          <w:tcPr>
            <w:tcW w:w="2873" w:type="dxa"/>
            <w:tcBorders>
              <w:top w:val="single" w:color="000000" w:sz="4" w:space="0"/>
              <w:left w:val="single" w:color="000000" w:sz="4" w:space="0"/>
              <w:bottom w:val="single" w:color="000000" w:sz="4" w:space="0"/>
              <w:right w:val="single" w:color="000000" w:sz="4" w:space="0"/>
            </w:tcBorders>
            <w:noWrap w:val="0"/>
            <w:vAlign w:val="center"/>
          </w:tcPr>
          <w:p>
            <w:pPr>
              <w:pStyle w:val="13"/>
              <w:jc w:val="center"/>
              <w:rPr>
                <w:rFonts w:hint="eastAsia" w:ascii="Arial" w:hAnsi="Arial" w:eastAsia="宋体" w:cs="Arial"/>
                <w:snapToGrid w:val="0"/>
                <w:color w:val="000000"/>
                <w:kern w:val="0"/>
                <w:sz w:val="21"/>
                <w:szCs w:val="21"/>
                <w:lang w:val="zh-CN" w:eastAsia="zh-CN" w:bidi="zh-CN"/>
              </w:rPr>
            </w:pPr>
            <w:r>
              <w:rPr>
                <w:rFonts w:hint="eastAsia" w:ascii="Arial" w:hAnsi="Arial" w:eastAsia="Arial" w:cs="Arial"/>
                <w:snapToGrid w:val="0"/>
                <w:color w:val="000000"/>
                <w:kern w:val="0"/>
                <w:sz w:val="21"/>
                <w:szCs w:val="21"/>
              </w:rPr>
              <w:t>主要检查矿业权人已公示的矿产资源勘查开采年度信息内容是否有隐瞒真实信息、弄虚作假、未履行法定义务或履行不到位等情况</w:t>
            </w:r>
            <w:r>
              <w:rPr>
                <w:rFonts w:hint="eastAsia" w:ascii="Arial" w:hAnsi="Arial" w:eastAsia="宋体" w:cs="Arial"/>
                <w:snapToGrid w:val="0"/>
                <w:color w:val="000000"/>
                <w:kern w:val="0"/>
                <w:sz w:val="21"/>
                <w:szCs w:val="21"/>
                <w:lang w:eastAsia="zh-CN"/>
              </w:rPr>
              <w:t>。</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pStyle w:val="13"/>
              <w:jc w:val="center"/>
              <w:rPr>
                <w:rFonts w:hint="eastAsia" w:ascii="Arial" w:hAnsi="Arial" w:eastAsia="Arial" w:cs="Arial"/>
                <w:snapToGrid w:val="0"/>
                <w:color w:val="000000"/>
                <w:kern w:val="0"/>
                <w:sz w:val="21"/>
                <w:szCs w:val="21"/>
                <w:lang w:val="zh-CN" w:eastAsia="zh-CN" w:bidi="zh-CN"/>
              </w:rPr>
            </w:pPr>
            <w:r>
              <w:rPr>
                <w:rFonts w:hint="eastAsia" w:ascii="Arial" w:hAnsi="Arial" w:eastAsia="Arial" w:cs="Arial"/>
                <w:snapToGrid w:val="0"/>
                <w:color w:val="000000"/>
                <w:kern w:val="0"/>
                <w:sz w:val="21"/>
                <w:szCs w:val="21"/>
              </w:rPr>
              <w:t>按不低于已公示年度信息的勘查项目和开采矿山总数的 5%随机确定的抽查项目和矿山</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pStyle w:val="13"/>
              <w:jc w:val="center"/>
              <w:rPr>
                <w:rFonts w:hint="default" w:ascii="Arial" w:hAnsi="Arial" w:eastAsia="Arial" w:cs="Arial"/>
                <w:snapToGrid w:val="0"/>
                <w:color w:val="000000"/>
                <w:kern w:val="0"/>
                <w:sz w:val="21"/>
                <w:szCs w:val="21"/>
                <w:lang w:val="en-US" w:eastAsia="zh-CN" w:bidi="zh-CN"/>
              </w:rPr>
            </w:pPr>
            <w:r>
              <w:rPr>
                <w:rFonts w:hint="eastAsia" w:ascii="Arial" w:hAnsi="Arial" w:eastAsia="Arial" w:cs="Arial"/>
                <w:snapToGrid w:val="0"/>
                <w:color w:val="000000"/>
                <w:kern w:val="0"/>
                <w:sz w:val="21"/>
                <w:szCs w:val="21"/>
                <w:lang w:val="en-US" w:eastAsia="zh-CN"/>
              </w:rPr>
              <w:t>7月至10月份</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66</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hint="eastAsia" w:ascii="宋体" w:hAnsi="宋体" w:eastAsia="宋体" w:cs="宋体"/>
                <w:color w:val="000000"/>
                <w:kern w:val="2"/>
                <w:sz w:val="21"/>
                <w:szCs w:val="21"/>
                <w:lang w:val="en-US" w:eastAsia="zh-CN" w:bidi="ar-SA"/>
              </w:rPr>
            </w:pPr>
            <w:r>
              <w:rPr>
                <w:rFonts w:ascii="宋体" w:hAnsi="宋体" w:cs="宋体"/>
                <w:color w:val="000000"/>
                <w:sz w:val="21"/>
                <w:szCs w:val="21"/>
              </w:rPr>
              <w:t>地图监管</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sz w:val="21"/>
                <w:szCs w:val="21"/>
              </w:rPr>
              <w:t>地图市场的监督检查</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hint="eastAsia" w:ascii="宋体" w:hAnsi="宋体" w:eastAsia="宋体" w:cs="宋体"/>
                <w:color w:val="000000"/>
                <w:kern w:val="2"/>
                <w:sz w:val="21"/>
                <w:szCs w:val="21"/>
                <w:lang w:val="en-US" w:eastAsia="zh-CN" w:bidi="ar-SA"/>
              </w:rPr>
            </w:pPr>
            <w:r>
              <w:rPr>
                <w:rFonts w:ascii="宋体" w:hAnsi="宋体" w:cs="宋体"/>
                <w:color w:val="000000"/>
                <w:sz w:val="21"/>
                <w:szCs w:val="21"/>
              </w:rPr>
              <w:t>联合</w:t>
            </w:r>
          </w:p>
        </w:tc>
        <w:tc>
          <w:tcPr>
            <w:tcW w:w="28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sz w:val="21"/>
                <w:szCs w:val="21"/>
              </w:rPr>
              <w:t>市场、公共场所等地方中是否存在“问题地图”的售卖、使用情况</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sz w:val="21"/>
                <w:szCs w:val="21"/>
              </w:rPr>
              <w:t>书店、印刷厂、公园（广场）、车站等地</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rPr>
              <w:t>9月-10月</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67</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人社局</w:t>
            </w:r>
            <w:r>
              <w:rPr>
                <w:rFonts w:hint="eastAsia" w:ascii="宋体" w:hAnsi="宋体" w:cs="宋体"/>
                <w:color w:val="000000"/>
                <w:sz w:val="21"/>
                <w:szCs w:val="21"/>
                <w:lang w:val="en-US" w:eastAsia="zh-CN"/>
              </w:rPr>
              <w:t>2022年度“双随机、一公开”抽查工作计划</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人社局</w:t>
            </w:r>
            <w:r>
              <w:rPr>
                <w:rFonts w:hint="eastAsia" w:ascii="宋体" w:hAnsi="宋体" w:cs="宋体"/>
                <w:color w:val="000000"/>
                <w:sz w:val="21"/>
                <w:szCs w:val="21"/>
                <w:lang w:val="en-US" w:eastAsia="zh-CN"/>
              </w:rPr>
              <w:t>2022年对劳务派遣机构工资支付等事项的检查</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eastAsia="zh-CN"/>
              </w:rPr>
              <w:t>定向</w:t>
            </w:r>
          </w:p>
        </w:tc>
        <w:tc>
          <w:tcPr>
            <w:tcW w:w="2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210" w:leftChars="0" w:hanging="210" w:hangingChars="100"/>
              <w:jc w:val="left"/>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检查劳务派遣公司遵守劳动保障法律、法规和规章的情况</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在博罗县辖区内开展劳务派遣业务的劳务派遣机构</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2022年9月</w:t>
            </w:r>
          </w:p>
        </w:tc>
      </w:tr>
      <w:tr>
        <w:tblPrEx>
          <w:tblCellMar>
            <w:top w:w="15" w:type="dxa"/>
            <w:left w:w="15" w:type="dxa"/>
            <w:bottom w:w="15" w:type="dxa"/>
            <w:right w:w="15" w:type="dxa"/>
          </w:tblCellMar>
        </w:tblPrEx>
        <w:trPr>
          <w:trHeight w:val="1975" w:hRule="atLeast"/>
          <w:jc w:val="center"/>
        </w:trPr>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68</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cs="宋体"/>
                <w:color w:val="000000"/>
                <w:sz w:val="21"/>
                <w:szCs w:val="21"/>
                <w:lang w:eastAsia="zh-CN"/>
              </w:rPr>
            </w:pPr>
            <w:r>
              <w:rPr>
                <w:rFonts w:hint="eastAsia" w:ascii="宋体" w:hAnsi="宋体" w:cs="宋体"/>
                <w:color w:val="000000"/>
                <w:sz w:val="21"/>
                <w:szCs w:val="21"/>
                <w:lang w:eastAsia="zh-CN"/>
              </w:rPr>
              <w:t>2022 年餐饮场所燃气使用</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cs="宋体"/>
                <w:color w:val="000000"/>
                <w:sz w:val="21"/>
                <w:szCs w:val="21"/>
                <w:lang w:eastAsia="zh-CN"/>
              </w:rPr>
            </w:pPr>
            <w:r>
              <w:rPr>
                <w:rFonts w:hint="eastAsia" w:ascii="宋体" w:hAnsi="宋体" w:cs="宋体"/>
                <w:color w:val="000000"/>
                <w:sz w:val="21"/>
                <w:szCs w:val="21"/>
                <w:lang w:eastAsia="zh-CN"/>
              </w:rPr>
              <w:t>餐饮场所燃气使用</w:t>
            </w:r>
            <w:r>
              <w:rPr>
                <w:color w:val="595B5D"/>
                <w:w w:val="105"/>
              </w:rPr>
              <w:t>安全监管</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cs="宋体"/>
                <w:color w:val="000000"/>
                <w:sz w:val="21"/>
                <w:szCs w:val="21"/>
                <w:lang w:eastAsia="zh-CN"/>
              </w:rPr>
            </w:pPr>
            <w:r>
              <w:rPr>
                <w:rFonts w:hint="eastAsia" w:ascii="宋体" w:hAnsi="宋体" w:cs="宋体"/>
                <w:color w:val="000000"/>
                <w:sz w:val="21"/>
                <w:szCs w:val="21"/>
                <w:lang w:eastAsia="zh-CN"/>
              </w:rPr>
              <w:t>定向</w:t>
            </w:r>
          </w:p>
        </w:tc>
        <w:tc>
          <w:tcPr>
            <w:tcW w:w="2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210" w:leftChars="0" w:hanging="210" w:hangingChars="100"/>
              <w:jc w:val="left"/>
              <w:textAlignment w:val="center"/>
              <w:rPr>
                <w:rFonts w:hint="eastAsia"/>
                <w:lang w:eastAsia="zh-CN"/>
              </w:rPr>
            </w:pPr>
            <w:r>
              <w:rPr>
                <w:rFonts w:hint="eastAsia"/>
                <w:lang w:eastAsia="zh-CN"/>
              </w:rPr>
              <w:t>餐饮场所离店双签名制度落实悄况；</w:t>
            </w:r>
          </w:p>
          <w:p>
            <w:pPr>
              <w:pStyle w:val="2"/>
              <w:numPr>
                <w:ilvl w:val="0"/>
                <w:numId w:val="0"/>
              </w:numPr>
              <w:rPr>
                <w:rFonts w:hint="eastAsia"/>
                <w:lang w:eastAsia="zh-CN"/>
              </w:rPr>
            </w:pPr>
            <w:r>
              <w:rPr>
                <w:rFonts w:hint="eastAsia"/>
                <w:lang w:eastAsia="zh-CN"/>
              </w:rPr>
              <w:t>2. 餐饮场所燃气泄漏报密装置</w:t>
            </w:r>
          </w:p>
          <w:p>
            <w:pPr>
              <w:pStyle w:val="2"/>
              <w:numPr>
                <w:ilvl w:val="0"/>
                <w:numId w:val="0"/>
              </w:numPr>
              <w:rPr>
                <w:rFonts w:hint="eastAsia"/>
                <w:lang w:eastAsia="zh-CN"/>
              </w:rPr>
            </w:pPr>
            <w:r>
              <w:rPr>
                <w:rFonts w:hint="eastAsia"/>
                <w:lang w:eastAsia="zh-CN"/>
              </w:rPr>
              <w:t>安装悄况。</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cs="宋体"/>
                <w:color w:val="000000"/>
                <w:sz w:val="21"/>
                <w:szCs w:val="21"/>
                <w:lang w:eastAsia="zh-CN"/>
              </w:rPr>
            </w:pPr>
            <w:r>
              <w:rPr>
                <w:rFonts w:hint="eastAsia" w:ascii="宋体" w:hAnsi="宋体" w:cs="宋体"/>
                <w:color w:val="000000"/>
                <w:sz w:val="21"/>
                <w:szCs w:val="21"/>
                <w:lang w:eastAsia="zh-CN"/>
              </w:rPr>
              <w:t>餐饮企业</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4- 6 月</w:t>
            </w:r>
          </w:p>
        </w:tc>
      </w:tr>
    </w:tbl>
    <w:p>
      <w:pPr>
        <w:jc w:val="left"/>
        <w:rPr>
          <w:rFonts w:hint="default" w:eastAsia="方正小标宋简体"/>
          <w:lang w:val="en-US" w:eastAsia="zh-CN"/>
        </w:rPr>
      </w:pPr>
    </w:p>
    <w:sectPr>
      <w:footerReference r:id="rId3" w:type="default"/>
      <w:pgSz w:w="16838" w:h="11906" w:orient="landscape"/>
      <w:pgMar w:top="1803" w:right="1440" w:bottom="1803" w:left="1440" w:header="851" w:footer="992" w:gutter="0"/>
      <w:pgNumType w:fmt="numberInDash"/>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9000E"/>
    <w:multiLevelType w:val="singleLevel"/>
    <w:tmpl w:val="1BD9000E"/>
    <w:lvl w:ilvl="0" w:tentative="0">
      <w:start w:val="1"/>
      <w:numFmt w:val="decimal"/>
      <w:lvlText w:val="%1."/>
      <w:lvlJc w:val="left"/>
      <w:pPr>
        <w:tabs>
          <w:tab w:val="left" w:pos="312"/>
        </w:tabs>
      </w:pPr>
    </w:lvl>
  </w:abstractNum>
  <w:abstractNum w:abstractNumId="1">
    <w:nsid w:val="52BD6359"/>
    <w:multiLevelType w:val="singleLevel"/>
    <w:tmpl w:val="52BD6359"/>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7D344B"/>
    <w:rsid w:val="003149C6"/>
    <w:rsid w:val="00552D36"/>
    <w:rsid w:val="00BD6EDB"/>
    <w:rsid w:val="01F672B4"/>
    <w:rsid w:val="022B1FCD"/>
    <w:rsid w:val="02A0130B"/>
    <w:rsid w:val="03B87F25"/>
    <w:rsid w:val="03F366AC"/>
    <w:rsid w:val="05442DCD"/>
    <w:rsid w:val="05E14256"/>
    <w:rsid w:val="06253416"/>
    <w:rsid w:val="062C3B87"/>
    <w:rsid w:val="06FD36F4"/>
    <w:rsid w:val="0B8A0412"/>
    <w:rsid w:val="0B9C2FC4"/>
    <w:rsid w:val="0D7D344B"/>
    <w:rsid w:val="0D877E31"/>
    <w:rsid w:val="0DBB4240"/>
    <w:rsid w:val="0DC26526"/>
    <w:rsid w:val="0F4B617D"/>
    <w:rsid w:val="121342E4"/>
    <w:rsid w:val="13345A23"/>
    <w:rsid w:val="140D2FB2"/>
    <w:rsid w:val="15EA06E5"/>
    <w:rsid w:val="16E0601E"/>
    <w:rsid w:val="18C717B3"/>
    <w:rsid w:val="1A317030"/>
    <w:rsid w:val="1C3E467D"/>
    <w:rsid w:val="1E045007"/>
    <w:rsid w:val="24453321"/>
    <w:rsid w:val="26A71599"/>
    <w:rsid w:val="27905AF7"/>
    <w:rsid w:val="28356CC2"/>
    <w:rsid w:val="28CC2A0A"/>
    <w:rsid w:val="29340FBD"/>
    <w:rsid w:val="2A951475"/>
    <w:rsid w:val="2AAB5934"/>
    <w:rsid w:val="2C673BCB"/>
    <w:rsid w:val="2E1C05C4"/>
    <w:rsid w:val="30841A46"/>
    <w:rsid w:val="31C5174B"/>
    <w:rsid w:val="321B3BA5"/>
    <w:rsid w:val="323F784F"/>
    <w:rsid w:val="36AC34D4"/>
    <w:rsid w:val="37863ED5"/>
    <w:rsid w:val="39313E30"/>
    <w:rsid w:val="39D041D8"/>
    <w:rsid w:val="3CB06DE6"/>
    <w:rsid w:val="3DC716E3"/>
    <w:rsid w:val="3EA04B88"/>
    <w:rsid w:val="42D670AE"/>
    <w:rsid w:val="438F37FF"/>
    <w:rsid w:val="439E45A4"/>
    <w:rsid w:val="44653BB1"/>
    <w:rsid w:val="45E32E23"/>
    <w:rsid w:val="46F51552"/>
    <w:rsid w:val="486F1919"/>
    <w:rsid w:val="490A0AB2"/>
    <w:rsid w:val="4B7B2F37"/>
    <w:rsid w:val="4D933630"/>
    <w:rsid w:val="4E6B05C8"/>
    <w:rsid w:val="501309B4"/>
    <w:rsid w:val="50CC316E"/>
    <w:rsid w:val="5298092B"/>
    <w:rsid w:val="53E64153"/>
    <w:rsid w:val="550129D0"/>
    <w:rsid w:val="5A0B2B67"/>
    <w:rsid w:val="5A1A3DAD"/>
    <w:rsid w:val="5D3A5D83"/>
    <w:rsid w:val="5E381D3A"/>
    <w:rsid w:val="5FF8524D"/>
    <w:rsid w:val="611A2D76"/>
    <w:rsid w:val="63207D2D"/>
    <w:rsid w:val="64BB4CBC"/>
    <w:rsid w:val="65E14BCC"/>
    <w:rsid w:val="670F263B"/>
    <w:rsid w:val="67574E79"/>
    <w:rsid w:val="68747765"/>
    <w:rsid w:val="68C86874"/>
    <w:rsid w:val="69CC48B1"/>
    <w:rsid w:val="6B8900DE"/>
    <w:rsid w:val="6BA27BCE"/>
    <w:rsid w:val="6CD60710"/>
    <w:rsid w:val="74442DBB"/>
    <w:rsid w:val="74E87F03"/>
    <w:rsid w:val="74ED0BA2"/>
    <w:rsid w:val="74F01259"/>
    <w:rsid w:val="78A94967"/>
    <w:rsid w:val="7BD67D27"/>
    <w:rsid w:val="7D7B5D16"/>
    <w:rsid w:val="7DBC786F"/>
    <w:rsid w:val="7F071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font81"/>
    <w:qFormat/>
    <w:uiPriority w:val="0"/>
    <w:rPr>
      <w:rFonts w:hint="eastAsia" w:ascii="仿宋_GB2312" w:hAnsi="Times New Roman" w:eastAsia="仿宋_GB2312" w:cs="仿宋_GB2312"/>
      <w:color w:val="000000"/>
      <w:sz w:val="22"/>
      <w:szCs w:val="22"/>
      <w:u w:val="none"/>
    </w:rPr>
  </w:style>
  <w:style w:type="character" w:customStyle="1" w:styleId="9">
    <w:name w:val="font61"/>
    <w:qFormat/>
    <w:uiPriority w:val="0"/>
    <w:rPr>
      <w:rFonts w:hint="eastAsia" w:ascii="仿宋_GB2312" w:hAnsi="Times New Roman" w:eastAsia="仿宋_GB2312" w:cs="仿宋_GB2312"/>
      <w:color w:val="000000"/>
      <w:sz w:val="22"/>
      <w:szCs w:val="22"/>
      <w:u w:val="none"/>
    </w:rPr>
  </w:style>
  <w:style w:type="character" w:customStyle="1" w:styleId="10">
    <w:name w:val="font21"/>
    <w:basedOn w:val="7"/>
    <w:qFormat/>
    <w:uiPriority w:val="0"/>
    <w:rPr>
      <w:rFonts w:hint="eastAsia" w:ascii="仿宋_GB2312" w:eastAsia="仿宋_GB2312" w:cs="仿宋_GB2312"/>
      <w:color w:val="000000"/>
      <w:sz w:val="24"/>
      <w:szCs w:val="24"/>
      <w:u w:val="none"/>
    </w:rPr>
  </w:style>
  <w:style w:type="paragraph" w:customStyle="1" w:styleId="11">
    <w:name w:val="正文 New"/>
    <w:qFormat/>
    <w:uiPriority w:val="0"/>
    <w:pPr>
      <w:widowControl w:val="0"/>
      <w:jc w:val="both"/>
    </w:pPr>
    <w:rPr>
      <w:rFonts w:ascii="Times New Roman" w:hAnsi="Times New Roman" w:eastAsia="宋体" w:cs="Times New Roman"/>
      <w:kern w:val="2"/>
      <w:sz w:val="32"/>
      <w:lang w:val="en-US" w:eastAsia="zh-CN" w:bidi="ar-SA"/>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Paragraph"/>
    <w:basedOn w:val="1"/>
    <w:qFormat/>
    <w:uiPriority w:val="1"/>
    <w:rPr>
      <w:rFonts w:ascii="黑体" w:hAnsi="黑体" w:eastAsia="黑体" w:cs="黑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市工商局</Company>
  <Pages>3</Pages>
  <Words>101</Words>
  <Characters>577</Characters>
  <Lines>4</Lines>
  <Paragraphs>1</Paragraphs>
  <TotalTime>4</TotalTime>
  <ScaleCrop>false</ScaleCrop>
  <LinksUpToDate>false</LinksUpToDate>
  <CharactersWithSpaces>677</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2021-03-01T03:33:00Z</dcterms:created>
  <dc:creator>李利美</dc:creator>
  <cp:lastModifiedBy>詹宝瑟</cp:lastModifiedBy>
  <cp:lastPrinted>2021-03-01T02:47:00Z</cp:lastPrinted>
  <dcterms:modified xsi:type="dcterms:W3CDTF">2022-04-24T02:49:40Z</dcterms:modified>
  <dc:title>博罗县“双随机、一公开”监管</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