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2年12月21日惠州市博罗县石坝市场李卫忠鹏仔水产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销售的样品脆鲩</w:t>
      </w:r>
      <w:r>
        <w:rPr>
          <w:rFonts w:hint="eastAsia"/>
          <w:color w:val="FF0000"/>
          <w:sz w:val="28"/>
          <w:szCs w:val="28"/>
          <w:lang w:val="en-US" w:eastAsia="zh-Hans"/>
        </w:rPr>
        <w:t>测出</w:t>
      </w:r>
      <w:r>
        <w:rPr>
          <w:rFonts w:hint="eastAsia"/>
          <w:color w:val="FF0000"/>
          <w:sz w:val="28"/>
          <w:szCs w:val="28"/>
          <w:lang w:val="en-US" w:eastAsia="zh-CN"/>
        </w:rPr>
        <w:t>孔雀石绿项目不合格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（编号：BLSB-202212210001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，并告知当事人快速检测的菜心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样品检测出孔雀石绿不合格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确认上述菜心购进10kg，销毁2.75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atLeast"/>
        </w:trPr>
        <w:tc>
          <w:tcPr>
            <w:tcW w:w="75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669155" cy="3500120"/>
                  <wp:effectExtent l="0" t="0" r="17145" b="5080"/>
                  <wp:docPr id="2" name="图片 2" descr="026e66ce5dd5cc442e317cdbd4ea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26e66ce5dd5cc442e317cdbd4ea84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9155" cy="350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2" w:hRule="atLeast"/>
        </w:trPr>
        <w:tc>
          <w:tcPr>
            <w:tcW w:w="7040" w:type="dxa"/>
          </w:tcPr>
          <w:p>
            <w:pPr>
              <w:tabs>
                <w:tab w:val="left" w:pos="313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300855" cy="3418205"/>
                  <wp:effectExtent l="0" t="0" r="4445" b="10795"/>
                  <wp:docPr id="3" name="图片 3" descr="7e76b3794352e8b7aada162b32427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e76b3794352e8b7aada162b32427a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0855" cy="3418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</w:trPr>
        <w:tc>
          <w:tcPr>
            <w:tcW w:w="82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074285" cy="3804285"/>
                  <wp:effectExtent l="0" t="0" r="12065" b="5715"/>
                  <wp:docPr id="4" name="图片 4" descr="fe3ec0e6e3f22f5204ba825af5a19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e3ec0e6e3f22f5204ba825af5a191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4285" cy="3804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07610" cy="3755390"/>
                  <wp:effectExtent l="0" t="0" r="2540" b="16510"/>
                  <wp:docPr id="5" name="图片 5" descr="dfc32eaaea72d40b213d85d1e0ad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fc32eaaea72d40b213d85d1e0ad47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7610" cy="375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0" w:hRule="atLeast"/>
        </w:trPr>
        <w:tc>
          <w:tcPr>
            <w:tcW w:w="79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704715" cy="3252470"/>
                  <wp:effectExtent l="0" t="0" r="635" b="5080"/>
                  <wp:docPr id="10" name="图片 10" descr="fcda2e43a124bfe53ad724c074355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fcda2e43a124bfe53ad724c0743557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4715" cy="325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76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4701540" cy="3524885"/>
                  <wp:effectExtent l="0" t="0" r="3810" b="18415"/>
                  <wp:docPr id="11" name="图片 11" descr="587a90933721752740ee633df6add8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587a90933721752740ee633df6add8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1540" cy="352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  <w:docVar w:name="KSO_WPS_MARK_KEY" w:val="21e25c96-6957-42eb-9750-e731f9884218"/>
  </w:docVars>
  <w:rsids>
    <w:rsidRoot w:val="60BD7A30"/>
    <w:rsid w:val="00BC6DC7"/>
    <w:rsid w:val="027B30E3"/>
    <w:rsid w:val="05320BF8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7BB5CD7"/>
    <w:rsid w:val="29397911"/>
    <w:rsid w:val="293D23AB"/>
    <w:rsid w:val="2B7D0627"/>
    <w:rsid w:val="2D5D1F31"/>
    <w:rsid w:val="2DBF2F7A"/>
    <w:rsid w:val="2F33516A"/>
    <w:rsid w:val="2F3809BB"/>
    <w:rsid w:val="2F804314"/>
    <w:rsid w:val="30196806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625A6E"/>
    <w:rsid w:val="36B839A9"/>
    <w:rsid w:val="3A8F77AA"/>
    <w:rsid w:val="3C1E15C0"/>
    <w:rsid w:val="3C462308"/>
    <w:rsid w:val="3ECC0F72"/>
    <w:rsid w:val="3F6F7933"/>
    <w:rsid w:val="40E467A4"/>
    <w:rsid w:val="410A0999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8094CD5"/>
    <w:rsid w:val="4A6E4DD4"/>
    <w:rsid w:val="4B5D00B0"/>
    <w:rsid w:val="4CE22022"/>
    <w:rsid w:val="4FEF73C4"/>
    <w:rsid w:val="538F01F2"/>
    <w:rsid w:val="56625633"/>
    <w:rsid w:val="57185C02"/>
    <w:rsid w:val="58D931B9"/>
    <w:rsid w:val="59814741"/>
    <w:rsid w:val="59EA4CE3"/>
    <w:rsid w:val="5A89572A"/>
    <w:rsid w:val="5ABC139D"/>
    <w:rsid w:val="5B1C4D11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CCC7BCA"/>
    <w:rsid w:val="6D1A6F77"/>
    <w:rsid w:val="701C3170"/>
    <w:rsid w:val="705A7D6A"/>
    <w:rsid w:val="70F00CC7"/>
    <w:rsid w:val="715E26C5"/>
    <w:rsid w:val="7202222B"/>
    <w:rsid w:val="75351D0B"/>
    <w:rsid w:val="775C7520"/>
    <w:rsid w:val="77AE74C1"/>
    <w:rsid w:val="78B50D76"/>
    <w:rsid w:val="7AFB25C9"/>
    <w:rsid w:val="7CD60F5A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227</Words>
  <Characters>264</Characters>
  <Lines>0</Lines>
  <Paragraphs>0</Paragraphs>
  <TotalTime>38</TotalTime>
  <ScaleCrop>false</ScaleCrop>
  <LinksUpToDate>false</LinksUpToDate>
  <CharactersWithSpaces>278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2022-11-29T00:55:00Z</cp:lastPrinted>
  <dcterms:modified xsi:type="dcterms:W3CDTF">2023-01-06T01:06:07Z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