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附件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3</w:t>
      </w:r>
    </w:p>
    <w:p>
      <w:pPr>
        <w:pStyle w:val="4"/>
        <w:rPr>
          <w:rFonts w:hint="default" w:ascii="Times New Roman" w:hAnsi="Times New Roman" w:eastAsia="仿宋" w:cs="Times New Roman"/>
          <w:highlight w:val="none"/>
        </w:rPr>
      </w:pPr>
      <w:bookmarkStart w:id="0" w:name="_GoBack"/>
      <w:r>
        <w:rPr>
          <w:rFonts w:hint="default" w:ascii="Times New Roman" w:hAnsi="Times New Roman" w:eastAsia="仿宋" w:cs="Times New Roman"/>
          <w:highlight w:val="none"/>
        </w:rPr>
        <w:t>遴选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电梯</w:t>
      </w:r>
      <w:r>
        <w:rPr>
          <w:rFonts w:hint="default" w:ascii="Times New Roman" w:hAnsi="Times New Roman" w:eastAsia="仿宋" w:cs="Times New Roman"/>
          <w:highlight w:val="none"/>
        </w:rPr>
        <w:t>监督</w:t>
      </w: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抽查</w:t>
      </w:r>
      <w:r>
        <w:rPr>
          <w:rFonts w:hint="default" w:ascii="Times New Roman" w:hAnsi="Times New Roman" w:eastAsia="仿宋" w:cs="Times New Roman"/>
          <w:highlight w:val="none"/>
        </w:rPr>
        <w:t>检验检测机构申报表</w:t>
      </w:r>
      <w:bookmarkEnd w:id="0"/>
    </w:p>
    <w:p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805"/>
        <w:gridCol w:w="1704"/>
        <w:gridCol w:w="170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填报说明：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机构填报、提交的全部申报材料必须真实、合法、有效。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一、机构基本信息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单位名称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单位性质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□公益一类事业单位 □公益二类事业单位 □国有企业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□大专院校  □民营企业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统一社会信用代码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通信地址</w:t>
            </w:r>
          </w:p>
        </w:tc>
        <w:tc>
          <w:tcPr>
            <w:tcW w:w="3509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邮编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单位银行开户名称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开户银行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银行账号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机构法人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行政职务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业务联系人</w:t>
            </w: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行政职务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办公电话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移动电话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传真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电子邮箱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highlight w:val="none"/>
              </w:rPr>
              <w:t>、机构所具备的条件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资质</w:t>
            </w: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1、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cs="Times New Roman"/>
                <w:highlight w:val="none"/>
              </w:rPr>
              <w:t>申报领域相关的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计量、核准</w:t>
            </w:r>
            <w:r>
              <w:rPr>
                <w:rFonts w:hint="default" w:ascii="Times New Roman" w:hAnsi="Times New Roman" w:cs="Times New Roman"/>
                <w:highlight w:val="none"/>
              </w:rPr>
              <w:t>证书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等资质证书及其</w:t>
            </w:r>
            <w:r>
              <w:rPr>
                <w:rFonts w:hint="default" w:ascii="Times New Roman" w:hAnsi="Times New Roman" w:cs="Times New Roman"/>
                <w:highlight w:val="none"/>
              </w:rPr>
              <w:t>编号、有效期、有效期及发证单位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（需提供证书复印件加盖公章）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相关证书</w:t>
            </w:r>
          </w:p>
        </w:tc>
        <w:tc>
          <w:tcPr>
            <w:tcW w:w="5120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编号、有效期及发证单位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97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12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97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12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97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120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7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highlight w:val="none"/>
              </w:rPr>
              <w:t>、从事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电梯检验</w:t>
            </w:r>
            <w:r>
              <w:rPr>
                <w:rFonts w:hint="default" w:ascii="Times New Roman" w:hAnsi="Times New Roman" w:cs="Times New Roman"/>
                <w:highlight w:val="none"/>
              </w:rPr>
              <w:t>的工作人员数量：_______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其中检验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师</w:t>
            </w:r>
            <w:r>
              <w:rPr>
                <w:rFonts w:hint="default" w:ascii="Times New Roman" w:hAnsi="Times New Roman" w:cs="Times New Roman"/>
                <w:highlight w:val="none"/>
              </w:rPr>
              <w:t>数量：______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highlight w:val="none"/>
              </w:rPr>
              <w:t>检验员数量：______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相关能力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近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highlight w:val="none"/>
              </w:rPr>
              <w:t>年内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承检</w:t>
            </w:r>
            <w:r>
              <w:rPr>
                <w:rFonts w:hint="default" w:ascii="Times New Roman" w:hAnsi="Times New Roman" w:cs="Times New Roman"/>
                <w:highlight w:val="none"/>
              </w:rPr>
              <w:t>的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特种设备相关监督抽查</w:t>
            </w:r>
            <w:r>
              <w:rPr>
                <w:rFonts w:hint="default" w:ascii="Times New Roman" w:hAnsi="Times New Roman" w:cs="Times New Roman"/>
                <w:highlight w:val="none"/>
              </w:rPr>
              <w:t>项目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时间、项目名称、金额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），</w:t>
            </w:r>
            <w:r>
              <w:rPr>
                <w:rFonts w:hint="default" w:ascii="Times New Roman" w:hAnsi="Times New Roman" w:cs="Times New Roman"/>
                <w:b/>
                <w:bCs/>
                <w:highlight w:val="none"/>
                <w:lang w:eastAsia="zh-CN"/>
              </w:rPr>
              <w:t>（需提供复印件）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92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</w:rPr>
              <w:t>、人才队伍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人员配置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拟参与监督抽查</w:t>
            </w:r>
            <w:r>
              <w:rPr>
                <w:rFonts w:hint="default" w:ascii="Times New Roman" w:hAnsi="Times New Roman" w:cs="Times New Roman"/>
              </w:rPr>
              <w:t>工作人员数量：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其中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检验师人数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检验员</w:t>
            </w:r>
            <w:r>
              <w:rPr>
                <w:rFonts w:hint="default" w:ascii="Times New Roman" w:hAnsi="Times New Roman" w:cs="Times New Roman"/>
              </w:rPr>
              <w:t>人数：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近五年发生产品质量检验事故或违规违纪情况：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97" w:type="dxa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申报机构意见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40" w:lineRule="auto"/>
              <w:rPr>
                <w:rFonts w:hint="default" w:ascii="Times New Roman" w:hAnsi="Times New Roman" w:cs="Times New Roman"/>
              </w:rPr>
            </w:pPr>
          </w:p>
          <w:p>
            <w:pPr>
              <w:wordWrap w:val="0"/>
              <w:spacing w:line="240" w:lineRule="auto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法定代表人（签字）：                 </w:t>
            </w:r>
          </w:p>
          <w:p>
            <w:pPr>
              <w:wordWrap w:val="0"/>
              <w:spacing w:line="240" w:lineRule="auto"/>
              <w:ind w:firstLine="1260" w:firstLineChars="6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单位（盖章）   年  月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eorgia Pro Cond Semibold">
    <w:altName w:val="Georgia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6745D"/>
    <w:rsid w:val="36650BAA"/>
    <w:rsid w:val="4DF6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line="240" w:lineRule="auto"/>
      <w:jc w:val="center"/>
      <w:outlineLvl w:val="0"/>
    </w:pPr>
    <w:rPr>
      <w:rFonts w:ascii="Verdana" w:hAnsi="Verdana" w:eastAsia="黑体" w:cs="Times New Roman"/>
      <w:bCs/>
      <w:kern w:val="44"/>
      <w:sz w:val="21"/>
      <w:szCs w:val="4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line="360" w:lineRule="auto"/>
      <w:ind w:firstLine="803" w:firstLineChars="200"/>
      <w:jc w:val="left"/>
      <w:outlineLvl w:val="1"/>
    </w:pPr>
    <w:rPr>
      <w:rFonts w:ascii="Arial" w:hAnsi="Arial" w:eastAsia="仿宋" w:cs="Times New Roman"/>
      <w:bCs/>
      <w:kern w:val="2"/>
      <w:sz w:val="28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next w:val="1"/>
    <w:autoRedefine/>
    <w:qFormat/>
    <w:uiPriority w:val="10"/>
    <w:pPr>
      <w:widowControl w:val="0"/>
      <w:spacing w:line="240" w:lineRule="auto"/>
      <w:jc w:val="center"/>
      <w:outlineLvl w:val="0"/>
    </w:pPr>
    <w:rPr>
      <w:rFonts w:ascii="Georgia Pro Cond Semibold" w:hAnsi="Georgia Pro Cond Semibold" w:eastAsia="方正小标宋简体" w:cs="Times New Roman"/>
      <w:bCs/>
      <w:kern w:val="2"/>
      <w:sz w:val="44"/>
      <w:szCs w:val="32"/>
      <w:lang w:val="en-US" w:eastAsia="zh-CN" w:bidi="ar-SA"/>
    </w:rPr>
  </w:style>
  <w:style w:type="table" w:styleId="6">
    <w:name w:val="Table Grid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2023-05-12T03:21:00Z</dcterms:created>
  <dc:creator>黄晓珂</dc:creator>
  <cp:lastModifiedBy>Administrator</cp:lastModifiedBy>
  <dcterms:modified xsi:type="dcterms:W3CDTF">2024-04-18T03:54:16Z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7C227372637648FB895855DE8E172D2F_13</vt:lpwstr>
  </property>
</Properties>
</file>