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博罗县交通建设工程</w:t>
      </w: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32"/>
        </w:rPr>
        <w:t>专家入库申请表</w:t>
      </w:r>
    </w:p>
    <w:tbl>
      <w:tblPr>
        <w:tblStyle w:val="3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274"/>
        <w:gridCol w:w="1710"/>
        <w:gridCol w:w="1695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相片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务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从事工作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称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移动电话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电子信箱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申报类别</w:t>
            </w: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9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主要业绩</w:t>
            </w: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8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1.申请加入博罗县交通建设工程专家库所提交的所有申请材料均真实、准确、有效。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2.本着严肃科学的态度，公平、公正行使权利，承担并按期完成交通运输部门组织的或受委托参加的各项工作任务，并对工作成果的真实性、公正性负责。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3.遵守国家法律法规，廉洁自律，严守工作纪律，主动接受社会监督。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3600" w:firstLineChars="150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2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wordWrap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pStyle w:val="2"/>
              <w:wordWrap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pStyle w:val="2"/>
              <w:wordWrap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3600" w:firstLineChars="1500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年    月     日</w:t>
            </w:r>
          </w:p>
        </w:tc>
      </w:tr>
    </w:tbl>
    <w:p>
      <w:pPr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1.工作单位与职务：工作单位（或所属社会团体）要填全称，职务要具体。</w:t>
      </w:r>
    </w:p>
    <w:p>
      <w:pPr>
        <w:ind w:left="555" w:leftChars="150" w:hanging="240" w:hangingChars="1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2.职称：职称需详细填写专业属性及等级。</w:t>
      </w:r>
    </w:p>
    <w:p>
      <w:pPr>
        <w:ind w:left="555" w:leftChars="150" w:hanging="240" w:hangingChars="100"/>
        <w:jc w:val="left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3.申报类别分为:规划、勘察设计、造价、检测、施工、监理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个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类别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，每位专家限报1-2个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类别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。</w:t>
      </w:r>
    </w:p>
    <w:p>
      <w:pPr>
        <w:spacing w:line="600" w:lineRule="exact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2435"/>
    <w:rsid w:val="03313DF1"/>
    <w:rsid w:val="0A755D99"/>
    <w:rsid w:val="153447AF"/>
    <w:rsid w:val="25410CA2"/>
    <w:rsid w:val="27936DC1"/>
    <w:rsid w:val="3BE22435"/>
    <w:rsid w:val="41026F23"/>
    <w:rsid w:val="49A97A7A"/>
    <w:rsid w:val="4AAB50DE"/>
    <w:rsid w:val="4EBB126B"/>
    <w:rsid w:val="6BB56D05"/>
    <w:rsid w:val="709F51D8"/>
    <w:rsid w:val="72045E85"/>
    <w:rsid w:val="729D4425"/>
    <w:rsid w:val="73674F33"/>
    <w:rsid w:val="761D24B4"/>
    <w:rsid w:val="7FC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2023-02-21T02:44:00Z</dcterms:created>
  <dc:creator>林波</dc:creator>
  <cp:lastModifiedBy>单车道</cp:lastModifiedBy>
  <cp:lastPrinted>2024-05-23T08:30:00Z</cp:lastPrinted>
  <dcterms:modified xsi:type="dcterms:W3CDTF">2024-05-23T09:43:22Z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