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88B86">
      <w:pPr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附件2：</w:t>
      </w:r>
    </w:p>
    <w:p w14:paraId="31DF97E0">
      <w:pPr>
        <w:jc w:val="center"/>
        <w:rPr>
          <w:rFonts w:hint="eastAsia" w:asciiTheme="majorEastAsia" w:hAnsiTheme="majorEastAsia" w:eastAsiaTheme="majorEastAsia" w:cstheme="majorEastAsia"/>
          <w:b/>
          <w:bCs/>
          <w:w w:val="9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博罗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县交通运输局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（专业人才）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667"/>
        <w:gridCol w:w="455"/>
        <w:gridCol w:w="857"/>
        <w:gridCol w:w="488"/>
        <w:gridCol w:w="1260"/>
        <w:gridCol w:w="1580"/>
        <w:gridCol w:w="258"/>
      </w:tblGrid>
      <w:tr w14:paraId="185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4FE5787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14:paraId="2E0D9DF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0312E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5023930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5DE866F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14:paraId="3C7B916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 w14:paraId="5CDEF601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CB3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06A577B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6F7622C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4C66B1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52E2487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3D629B2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3C8316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 w14:paraId="3448C12C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EEF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325E792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vAlign w:val="center"/>
          </w:tcPr>
          <w:p w14:paraId="49802FE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 xml:space="preserve">省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市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4"/>
              </w:rPr>
              <w:t>县</w:t>
            </w:r>
          </w:p>
        </w:tc>
        <w:tc>
          <w:tcPr>
            <w:tcW w:w="1345" w:type="dxa"/>
            <w:gridSpan w:val="2"/>
            <w:vAlign w:val="center"/>
          </w:tcPr>
          <w:p w14:paraId="081E2E6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</w:tcPr>
          <w:p w14:paraId="39F8956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 w14:paraId="051FEB04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540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67AF6AC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5" w:type="dxa"/>
            <w:gridSpan w:val="6"/>
            <w:vAlign w:val="center"/>
          </w:tcPr>
          <w:p w14:paraId="3B40AE4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14:paraId="5059797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bottom w:val="dotted" w:color="auto" w:sz="4" w:space="0"/>
            </w:tcBorders>
            <w:vAlign w:val="center"/>
          </w:tcPr>
          <w:p w14:paraId="2F0120B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 w14:paraId="552364B6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8B8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7091F21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085" w:type="dxa"/>
            <w:gridSpan w:val="10"/>
            <w:vAlign w:val="center"/>
          </w:tcPr>
          <w:p w14:paraId="5956C8EA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 w14:paraId="2F601F9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0DB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0C26EC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vAlign w:val="center"/>
          </w:tcPr>
          <w:p w14:paraId="0716F18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7F8B579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8" w:type="dxa"/>
            <w:gridSpan w:val="3"/>
            <w:vAlign w:val="center"/>
          </w:tcPr>
          <w:p w14:paraId="3ED5875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131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6DC6D4F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vAlign w:val="center"/>
          </w:tcPr>
          <w:p w14:paraId="14DA1AF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2E7F3345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98" w:type="dxa"/>
            <w:gridSpan w:val="3"/>
            <w:vAlign w:val="center"/>
          </w:tcPr>
          <w:p w14:paraId="7FAB198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1DC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407725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7"/>
            <w:vAlign w:val="center"/>
          </w:tcPr>
          <w:p w14:paraId="191379D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5C8B1C0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8" w:type="dxa"/>
            <w:gridSpan w:val="3"/>
            <w:vAlign w:val="center"/>
          </w:tcPr>
          <w:p w14:paraId="187DFCA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A80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748A07E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14:paraId="62B40C9A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412871C2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45" w:type="dxa"/>
            <w:gridSpan w:val="2"/>
            <w:vAlign w:val="center"/>
          </w:tcPr>
          <w:p w14:paraId="7C74E174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CF262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38" w:type="dxa"/>
            <w:gridSpan w:val="2"/>
            <w:vAlign w:val="center"/>
          </w:tcPr>
          <w:p w14:paraId="40B7B1F6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B45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215243A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923" w:type="dxa"/>
            <w:gridSpan w:val="12"/>
            <w:vAlign w:val="center"/>
          </w:tcPr>
          <w:p w14:paraId="1D2B029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36E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 w14:paraId="41E8BE2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5C0CDF8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3" w:type="dxa"/>
            <w:gridSpan w:val="12"/>
            <w:tcBorders>
              <w:bottom w:val="single" w:color="auto" w:sz="4" w:space="0"/>
            </w:tcBorders>
          </w:tcPr>
          <w:p w14:paraId="5EEEBA78">
            <w:pPr>
              <w:rPr>
                <w:rFonts w:ascii="仿宋_GB2312"/>
                <w:sz w:val="24"/>
              </w:rPr>
            </w:pPr>
          </w:p>
          <w:p w14:paraId="57170C20">
            <w:pPr>
              <w:rPr>
                <w:rFonts w:ascii="仿宋_GB2312"/>
                <w:sz w:val="24"/>
              </w:rPr>
            </w:pPr>
          </w:p>
          <w:p w14:paraId="22BFEC43">
            <w:pPr>
              <w:rPr>
                <w:rFonts w:ascii="仿宋_GB2312"/>
                <w:sz w:val="24"/>
              </w:rPr>
            </w:pPr>
          </w:p>
          <w:p w14:paraId="111F9A30"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 w14:paraId="4EB261E8">
            <w:pPr>
              <w:rPr>
                <w:rFonts w:ascii="仿宋_GB2312"/>
                <w:sz w:val="24"/>
              </w:rPr>
            </w:pPr>
          </w:p>
          <w:p w14:paraId="7F88BD35">
            <w:pPr>
              <w:rPr>
                <w:rFonts w:ascii="仿宋_GB2312"/>
                <w:sz w:val="24"/>
              </w:rPr>
            </w:pPr>
          </w:p>
          <w:p w14:paraId="0C4B04BC">
            <w:pPr>
              <w:rPr>
                <w:rFonts w:ascii="仿宋_GB2312"/>
                <w:sz w:val="24"/>
              </w:rPr>
            </w:pPr>
          </w:p>
          <w:p w14:paraId="396F009B">
            <w:pPr>
              <w:rPr>
                <w:rFonts w:ascii="仿宋_GB2312"/>
                <w:sz w:val="24"/>
              </w:rPr>
            </w:pPr>
          </w:p>
          <w:p w14:paraId="32F25330">
            <w:pPr>
              <w:rPr>
                <w:rFonts w:ascii="仿宋_GB2312"/>
                <w:sz w:val="24"/>
              </w:rPr>
            </w:pPr>
          </w:p>
          <w:p w14:paraId="2C6EDBDA">
            <w:pPr>
              <w:rPr>
                <w:rFonts w:ascii="仿宋_GB2312"/>
                <w:sz w:val="24"/>
              </w:rPr>
            </w:pPr>
          </w:p>
          <w:p w14:paraId="3F0B00A4">
            <w:pPr>
              <w:rPr>
                <w:rFonts w:ascii="仿宋_GB2312"/>
                <w:sz w:val="24"/>
              </w:rPr>
            </w:pPr>
          </w:p>
        </w:tc>
      </w:tr>
      <w:tr w14:paraId="3091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574239A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</w:t>
            </w:r>
          </w:p>
          <w:p w14:paraId="5BA2676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员</w:t>
            </w:r>
          </w:p>
          <w:p w14:paraId="603ADA6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主</w:t>
            </w:r>
          </w:p>
          <w:p w14:paraId="7E8A59E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社</w:t>
            </w:r>
          </w:p>
          <w:p w14:paraId="54B6C81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关</w:t>
            </w:r>
          </w:p>
          <w:p w14:paraId="5BDA0F2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16" w:type="dxa"/>
            <w:gridSpan w:val="2"/>
            <w:vAlign w:val="center"/>
          </w:tcPr>
          <w:p w14:paraId="0B588BE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1A4099E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600" w:type="dxa"/>
            <w:gridSpan w:val="8"/>
            <w:vAlign w:val="center"/>
          </w:tcPr>
          <w:p w14:paraId="2D81403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 w14:paraId="54C5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66" w:hRule="atLeast"/>
          <w:jc w:val="center"/>
        </w:trPr>
        <w:tc>
          <w:tcPr>
            <w:tcW w:w="948" w:type="dxa"/>
            <w:vMerge w:val="continue"/>
            <w:vAlign w:val="center"/>
          </w:tcPr>
          <w:p w14:paraId="5A91031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7B54CF2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3FB64B4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6C1C1FE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426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59" w:hRule="atLeast"/>
          <w:jc w:val="center"/>
        </w:trPr>
        <w:tc>
          <w:tcPr>
            <w:tcW w:w="948" w:type="dxa"/>
            <w:vMerge w:val="continue"/>
            <w:vAlign w:val="center"/>
          </w:tcPr>
          <w:p w14:paraId="526E972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7A2519B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6242B6C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764A2B6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197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 w14:paraId="5A3CC79A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797A7EC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541873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002BC5C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D11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40" w:hRule="atLeast"/>
          <w:jc w:val="center"/>
        </w:trPr>
        <w:tc>
          <w:tcPr>
            <w:tcW w:w="948" w:type="dxa"/>
            <w:vMerge w:val="continue"/>
            <w:vAlign w:val="center"/>
          </w:tcPr>
          <w:p w14:paraId="7A796146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7360132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3FB53E5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5D5E0A0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A4D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 w14:paraId="2C26AA3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6B8E78D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078E8DF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41A7222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6AE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05" w:hRule="atLeast"/>
          <w:jc w:val="center"/>
        </w:trPr>
        <w:tc>
          <w:tcPr>
            <w:tcW w:w="948" w:type="dxa"/>
            <w:vMerge w:val="continue"/>
            <w:vAlign w:val="center"/>
          </w:tcPr>
          <w:p w14:paraId="6F05192A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637FAB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15A1F2D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1982804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4D8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2089" w:hRule="atLeast"/>
          <w:jc w:val="center"/>
        </w:trPr>
        <w:tc>
          <w:tcPr>
            <w:tcW w:w="948" w:type="dxa"/>
            <w:vAlign w:val="center"/>
          </w:tcPr>
          <w:p w14:paraId="2A9F761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0" w:type="dxa"/>
            <w:gridSpan w:val="12"/>
          </w:tcPr>
          <w:p w14:paraId="6AB9D8E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12F5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08" w:hRule="atLeast"/>
          <w:jc w:val="center"/>
        </w:trPr>
        <w:tc>
          <w:tcPr>
            <w:tcW w:w="948" w:type="dxa"/>
            <w:vAlign w:val="center"/>
          </w:tcPr>
          <w:p w14:paraId="23085BF7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01470C2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0DAFDED3">
            <w:pPr>
              <w:spacing w:line="300" w:lineRule="exact"/>
              <w:rPr>
                <w:rFonts w:ascii="仿宋_GB2312"/>
                <w:sz w:val="24"/>
              </w:rPr>
            </w:pPr>
          </w:p>
          <w:p w14:paraId="218A7D0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1E3F350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0" w:type="dxa"/>
            <w:gridSpan w:val="12"/>
          </w:tcPr>
          <w:p w14:paraId="669DD69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2D6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56" w:hRule="atLeast"/>
          <w:jc w:val="center"/>
        </w:trPr>
        <w:tc>
          <w:tcPr>
            <w:tcW w:w="948" w:type="dxa"/>
            <w:vAlign w:val="center"/>
          </w:tcPr>
          <w:p w14:paraId="3C92264A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520" w:type="dxa"/>
            <w:gridSpan w:val="12"/>
          </w:tcPr>
          <w:p w14:paraId="0B91BB82"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</w:p>
          <w:p w14:paraId="7637464A"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 w14:paraId="100A8CC4">
            <w:pPr>
              <w:widowControl/>
              <w:jc w:val="left"/>
              <w:rPr>
                <w:rFonts w:ascii="仿宋_GB2312"/>
                <w:sz w:val="24"/>
              </w:rPr>
            </w:pPr>
          </w:p>
          <w:p w14:paraId="285DE06F"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72E6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769" w:hRule="atLeast"/>
          <w:jc w:val="center"/>
        </w:trPr>
        <w:tc>
          <w:tcPr>
            <w:tcW w:w="948" w:type="dxa"/>
            <w:vAlign w:val="center"/>
          </w:tcPr>
          <w:p w14:paraId="01704AA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066C79E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0" w:type="dxa"/>
            <w:gridSpan w:val="12"/>
          </w:tcPr>
          <w:p w14:paraId="1386FA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3313F0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4830B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D4CFC9C"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 w14:paraId="3B25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230" w:hRule="atLeast"/>
          <w:jc w:val="center"/>
        </w:trPr>
        <w:tc>
          <w:tcPr>
            <w:tcW w:w="948" w:type="dxa"/>
            <w:vAlign w:val="center"/>
          </w:tcPr>
          <w:p w14:paraId="4A80258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0" w:type="dxa"/>
            <w:gridSpan w:val="12"/>
          </w:tcPr>
          <w:p w14:paraId="3E08A6B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1B35DEA7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说明：1、此表用A4纸双面打印，用蓝黑色钢笔填写，字迹要清楚；</w:t>
      </w:r>
    </w:p>
    <w:p w14:paraId="7A82718D">
      <w:pPr>
        <w:spacing w:line="400" w:lineRule="exact"/>
        <w:ind w:firstLine="696" w:firstLineChars="300"/>
        <w:jc w:val="left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531" w:left="1587" w:header="851" w:footer="992" w:gutter="0"/>
      <w:cols w:space="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175B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7124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E9FF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A14E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9D55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435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MzK3tDAwMjc2tLBU0lEKTi0uzszPAykwqgUAKPA6YSwAAAA="/>
    <w:docVar w:name="commondata" w:val="eyJoZGlkIjoiNTlkZWFjOTg5MzhmYjc5NTMwYzk4ZGRkZjQxYTM3MDIifQ=="/>
  </w:docVars>
  <w:rsids>
    <w:rsidRoot w:val="408F2AAD"/>
    <w:rsid w:val="000804F0"/>
    <w:rsid w:val="005B44E1"/>
    <w:rsid w:val="008B245B"/>
    <w:rsid w:val="008B4AAB"/>
    <w:rsid w:val="0090569B"/>
    <w:rsid w:val="009D6CDC"/>
    <w:rsid w:val="00DD2424"/>
    <w:rsid w:val="06713911"/>
    <w:rsid w:val="111050CC"/>
    <w:rsid w:val="18FA6A3B"/>
    <w:rsid w:val="3761245C"/>
    <w:rsid w:val="38724B49"/>
    <w:rsid w:val="3D6C2BDC"/>
    <w:rsid w:val="408F2AAD"/>
    <w:rsid w:val="4DC576BE"/>
    <w:rsid w:val="56AC22C3"/>
    <w:rsid w:val="5F164779"/>
    <w:rsid w:val="712F7F59"/>
    <w:rsid w:val="7BA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博罗县</Company>
  <Pages>2</Pages>
  <Words>310</Words>
  <Characters>311</Characters>
  <Lines>6</Lines>
  <Paragraphs>1</Paragraphs>
  <TotalTime>3</TotalTime>
  <ScaleCrop>false</ScaleCrop>
  <LinksUpToDate>false</LinksUpToDate>
  <CharactersWithSpaces>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2022-04-08T03:50:00Z</dcterms:created>
  <dc:creator>瑜姐</dc:creator>
  <cp:lastModifiedBy>Administrator</cp:lastModifiedBy>
  <cp:lastPrinted>2024-09-20T07:05:45Z</cp:lastPrinted>
  <dcterms:modified xsi:type="dcterms:W3CDTF">2024-09-20T07:07:25Z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82A651D905C34A2D8197E6F4579B86E1_13</vt:lpwstr>
  </property>
</Properties>
</file>