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EE6177">
      <w:pPr>
        <w:ind w:firstLine="1076" w:firstLineChars="250"/>
        <w:rPr>
          <w:b/>
          <w:bCs/>
          <w:lang w:eastAsia="zh-CN"/>
        </w:rPr>
      </w:pPr>
      <w:r>
        <w:rPr>
          <w:b/>
          <w:bCs/>
          <w:sz w:val="43"/>
          <w:lang w:eastAsia="zh-CN"/>
        </w:rPr>
        <w:t>生产药物聚</w:t>
      </w:r>
      <w:r>
        <w:rPr>
          <w:rFonts w:hint="eastAsia"/>
          <w:b/>
          <w:bCs/>
          <w:sz w:val="43"/>
          <w:lang w:eastAsia="zh-CN"/>
        </w:rPr>
        <w:t>合</w:t>
      </w:r>
      <w:r>
        <w:rPr>
          <w:b/>
          <w:bCs/>
          <w:sz w:val="43"/>
          <w:lang w:eastAsia="zh-CN"/>
        </w:rPr>
        <w:t>氯化铝(液态) 采购合同(样式)</w:t>
      </w:r>
    </w:p>
    <w:p w14:paraId="3829F780">
      <w:pPr>
        <w:spacing w:line="500" w:lineRule="exact"/>
        <w:contextualSpacing/>
        <w:rPr>
          <w:sz w:val="20"/>
          <w:lang w:eastAsia="zh-CN"/>
        </w:rPr>
      </w:pPr>
      <w:r>
        <w:rPr>
          <w:lang w:eastAsia="zh-CN"/>
        </w:rPr>
        <w:t>需方：</w:t>
      </w:r>
      <w:r>
        <w:rPr>
          <w:u w:val="single"/>
          <w:lang w:eastAsia="zh-CN"/>
        </w:rPr>
        <w:t>博罗县石湾自来水公司</w:t>
      </w:r>
    </w:p>
    <w:p w14:paraId="5B069DA8">
      <w:pPr>
        <w:spacing w:line="500" w:lineRule="exact"/>
        <w:contextualSpacing/>
        <w:rPr>
          <w:sz w:val="20"/>
          <w:lang w:eastAsia="zh-CN"/>
        </w:rPr>
      </w:pPr>
      <w:r>
        <w:rPr>
          <w:lang w:eastAsia="zh-CN"/>
        </w:rPr>
        <w:t>供方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eastAsia="zh-CN"/>
        </w:rPr>
        <w:t xml:space="preserve"> ＿＿＿＿＿＿＿＿＿＿                                  </w:t>
      </w:r>
      <w:r>
        <w:rPr>
          <w:rFonts w:hint="eastAsia"/>
          <w:lang w:eastAsia="zh-CN"/>
        </w:rPr>
        <w:t xml:space="preserve">                                         </w:t>
      </w:r>
      <w:r>
        <w:rPr>
          <w:rFonts w:hint="eastAsia"/>
          <w:sz w:val="20"/>
          <w:lang w:eastAsia="zh-CN"/>
        </w:rPr>
        <w:t xml:space="preserve">                                                          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项目名称：2025年生产药物液态聚</w:t>
      </w:r>
      <w:r>
        <w:rPr>
          <w:rFonts w:hint="eastAsia"/>
          <w:lang w:eastAsia="zh-CN"/>
        </w:rPr>
        <w:t>合</w:t>
      </w:r>
      <w:r>
        <w:rPr>
          <w:lang w:eastAsia="zh-CN"/>
        </w:rPr>
        <w:t>氯化铝采购项目</w:t>
      </w:r>
    </w:p>
    <w:p w14:paraId="4CDFDA10">
      <w:pPr>
        <w:spacing w:before="90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position w:val="12"/>
          <w:lang w:eastAsia="zh-CN"/>
        </w:rPr>
        <w:t>为确保需方正常生产不受影响，供需双方本着平等互利、协商一致的原则，签订本合同，以资双方信守执行。</w:t>
      </w:r>
    </w:p>
    <w:p w14:paraId="0AC7282F">
      <w:pPr>
        <w:spacing w:before="135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lang w:eastAsia="zh-CN"/>
        </w:rPr>
        <w:t>第一条  药物名称、规格及质量要求</w:t>
      </w:r>
    </w:p>
    <w:p w14:paraId="6D9A4FB2">
      <w:pPr>
        <w:spacing w:before="105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position w:val="13"/>
          <w:lang w:eastAsia="zh-CN"/>
        </w:rPr>
        <w:t>药物名称为聚氯化铝，包装规格为液态灌装，质量要求符合生活饮用水用聚</w:t>
      </w:r>
      <w:r>
        <w:rPr>
          <w:rFonts w:hint="eastAsia"/>
          <w:position w:val="13"/>
          <w:lang w:eastAsia="zh-CN"/>
        </w:rPr>
        <w:t>合</w:t>
      </w:r>
      <w:r>
        <w:rPr>
          <w:position w:val="13"/>
          <w:lang w:eastAsia="zh-CN"/>
        </w:rPr>
        <w:t>氯化铝GB15892-2020标准(详见：附件1)。</w:t>
      </w:r>
    </w:p>
    <w:p w14:paraId="382FD1BD">
      <w:pPr>
        <w:spacing w:before="120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lang w:eastAsia="zh-CN"/>
        </w:rPr>
        <w:t>第二条    药物单价及结算方式</w:t>
      </w:r>
    </w:p>
    <w:p w14:paraId="1174DF55">
      <w:pPr>
        <w:spacing w:before="105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lang w:eastAsia="zh-CN"/>
        </w:rPr>
        <w:t>1、药物单价：供需双方同意按聚</w:t>
      </w:r>
      <w:r>
        <w:rPr>
          <w:rFonts w:hint="eastAsia"/>
          <w:lang w:eastAsia="zh-CN"/>
        </w:rPr>
        <w:t>合</w:t>
      </w:r>
      <w:r>
        <w:rPr>
          <w:lang w:eastAsia="zh-CN"/>
        </w:rPr>
        <w:t>氯化铝(液态)中标单价</w:t>
      </w:r>
      <w:r>
        <w:rPr>
          <w:u w:val="single"/>
          <w:lang w:eastAsia="zh-CN"/>
        </w:rPr>
        <w:t xml:space="preserve"> </w:t>
      </w:r>
      <w:r>
        <w:rPr>
          <w:rFonts w:hint="eastAsia"/>
          <w:u w:val="single"/>
          <w:lang w:eastAsia="zh-CN"/>
        </w:rPr>
        <w:t>******</w:t>
      </w:r>
      <w:r>
        <w:rPr>
          <w:u w:val="single"/>
          <w:lang w:eastAsia="zh-CN"/>
        </w:rPr>
        <w:t xml:space="preserve">   </w:t>
      </w:r>
      <w:r>
        <w:rPr>
          <w:lang w:eastAsia="zh-CN"/>
        </w:rPr>
        <w:t>元/吨执</w:t>
      </w:r>
    </w:p>
    <w:p w14:paraId="02F8FA9F">
      <w:pPr>
        <w:spacing w:before="105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position w:val="13"/>
          <w:lang w:eastAsia="zh-CN"/>
        </w:rPr>
        <w:t>行。预算每月用量约72吨，12个月用量约864吨(以实际用量进行计算)。</w:t>
      </w:r>
    </w:p>
    <w:p w14:paraId="1B6396CB">
      <w:pPr>
        <w:spacing w:before="120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position w:val="13"/>
          <w:lang w:eastAsia="zh-CN"/>
        </w:rPr>
        <w:t>2、结算方式：以中标单价及实际用量进行结算。</w:t>
      </w:r>
    </w:p>
    <w:p w14:paraId="32D0466A">
      <w:pPr>
        <w:spacing w:before="135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lang w:eastAsia="zh-CN"/>
        </w:rPr>
        <w:t>第三条    交货方式</w:t>
      </w:r>
    </w:p>
    <w:p w14:paraId="3165D6A2">
      <w:pPr>
        <w:spacing w:before="105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lang w:eastAsia="zh-CN"/>
        </w:rPr>
        <w:t>1、交货数量：每次以需方要求提供为准。</w:t>
      </w:r>
    </w:p>
    <w:p w14:paraId="31A0A214">
      <w:pPr>
        <w:spacing w:before="120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position w:val="12"/>
          <w:lang w:eastAsia="zh-CN"/>
        </w:rPr>
        <w:t>2、交货时间：自需方通知3天内送达，逾期交货超7天或在合作期内逾期交货超过3次的，需方有权解除本合同，向第三方购货。</w:t>
      </w:r>
    </w:p>
    <w:p w14:paraId="7D6C6487">
      <w:pPr>
        <w:spacing w:before="120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position w:val="15"/>
          <w:lang w:eastAsia="zh-CN"/>
        </w:rPr>
        <w:t>3、交货地点：博罗县石湾自来水公司供水二厂厂区内，交货前的货物风险及运费等由供方承担。</w:t>
      </w:r>
    </w:p>
    <w:p w14:paraId="5276F3A0">
      <w:pPr>
        <w:spacing w:before="120" w:line="500" w:lineRule="exact"/>
        <w:ind w:firstLine="330" w:firstLineChars="150"/>
        <w:contextualSpacing/>
        <w:rPr>
          <w:sz w:val="20"/>
          <w:lang w:eastAsia="zh-CN"/>
        </w:rPr>
      </w:pPr>
      <w:r>
        <w:rPr>
          <w:lang w:eastAsia="zh-CN"/>
        </w:rPr>
        <w:t>第四条</w:t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>履约保证金</w:t>
      </w:r>
    </w:p>
    <w:p w14:paraId="0217DB83">
      <w:pPr>
        <w:spacing w:before="120" w:line="500" w:lineRule="exact"/>
        <w:ind w:firstLine="330" w:firstLineChars="150"/>
        <w:contextualSpacing/>
        <w:rPr>
          <w:position w:val="15"/>
          <w:lang w:eastAsia="zh-CN"/>
        </w:rPr>
      </w:pPr>
      <w:r>
        <w:rPr>
          <w:lang w:eastAsia="zh-CN"/>
        </w:rPr>
        <w:t>按招投中标单价*12个月用量约864吨的</w:t>
      </w:r>
      <w:r>
        <w:rPr>
          <w:rFonts w:hint="eastAsia"/>
          <w:lang w:eastAsia="zh-CN"/>
        </w:rPr>
        <w:t>9</w:t>
      </w:r>
      <w:r>
        <w:rPr>
          <w:lang w:eastAsia="zh-CN"/>
        </w:rPr>
        <w:t>%作为履约保证金，保证金(即：</w:t>
      </w:r>
      <w:r>
        <w:rPr>
          <w:u w:val="single"/>
          <w:lang w:eastAsia="zh-CN"/>
        </w:rPr>
        <w:t>**</w:t>
      </w:r>
      <w:r>
        <w:rPr>
          <w:rFonts w:hint="eastAsia"/>
          <w:u w:val="single"/>
          <w:lang w:eastAsia="zh-CN"/>
        </w:rPr>
        <w:t>***</w:t>
      </w:r>
      <w:r>
        <w:rPr>
          <w:rFonts w:hint="eastAsia"/>
          <w:lang w:eastAsia="zh-CN"/>
        </w:rPr>
        <w:t>元)。</w:t>
      </w:r>
    </w:p>
    <w:p w14:paraId="2629F95C">
      <w:pPr>
        <w:spacing w:before="120" w:line="500" w:lineRule="exact"/>
        <w:ind w:firstLine="330" w:firstLineChars="150"/>
        <w:contextualSpacing/>
        <w:rPr>
          <w:lang w:eastAsia="zh-CN"/>
        </w:rPr>
      </w:pPr>
    </w:p>
    <w:p w14:paraId="6C7CB734">
      <w:pPr>
        <w:spacing w:before="120" w:line="500" w:lineRule="exact"/>
        <w:contextualSpacing/>
        <w:rPr>
          <w:position w:val="15"/>
          <w:lang w:eastAsia="zh-CN"/>
        </w:rPr>
      </w:pPr>
      <w:r>
        <w:rPr>
          <w:position w:val="15"/>
          <w:lang w:eastAsia="zh-CN"/>
        </w:rPr>
        <w:t>合同期间药物质量符合合同约定标准且无其他违约行为的，于合同履行结束后7</w:t>
      </w:r>
      <w:r>
        <w:rPr>
          <w:rFonts w:hint="eastAsia"/>
          <w:position w:val="15"/>
          <w:lang w:eastAsia="zh-CN"/>
        </w:rPr>
        <w:t>个工作日</w:t>
      </w:r>
      <w:r>
        <w:rPr>
          <w:position w:val="15"/>
          <w:lang w:eastAsia="zh-CN"/>
        </w:rPr>
        <w:t>无息退回。</w:t>
      </w:r>
    </w:p>
    <w:p w14:paraId="6F17EEEC">
      <w:pPr>
        <w:spacing w:before="120" w:line="500" w:lineRule="exact"/>
        <w:ind w:firstLine="220" w:firstLineChars="100"/>
        <w:contextualSpacing/>
        <w:rPr>
          <w:sz w:val="20"/>
          <w:lang w:eastAsia="zh-CN"/>
        </w:rPr>
      </w:pPr>
      <w:r>
        <w:rPr>
          <w:position w:val="12"/>
          <w:lang w:eastAsia="zh-CN"/>
        </w:rPr>
        <w:t>中标者在签</w:t>
      </w:r>
      <w:r>
        <w:rPr>
          <w:rFonts w:hint="eastAsia"/>
          <w:color w:val="FF0000"/>
          <w:position w:val="12"/>
          <w:lang w:eastAsia="zh-CN"/>
        </w:rPr>
        <w:t>订</w:t>
      </w:r>
      <w:r>
        <w:rPr>
          <w:position w:val="12"/>
          <w:lang w:eastAsia="zh-CN"/>
        </w:rPr>
        <w:t>合同</w:t>
      </w:r>
      <w:r>
        <w:rPr>
          <w:rFonts w:hint="eastAsia"/>
          <w:color w:val="FF0000"/>
          <w:position w:val="12"/>
          <w:lang w:eastAsia="zh-CN"/>
        </w:rPr>
        <w:t>前</w:t>
      </w:r>
      <w:r>
        <w:rPr>
          <w:position w:val="12"/>
          <w:lang w:eastAsia="zh-CN"/>
        </w:rPr>
        <w:t>将履约保证金汇入博罗县石湾自来水公司(80020000005247820)帐户，开户行：博罗县农村商业银行股份有限公司。</w:t>
      </w:r>
    </w:p>
    <w:p w14:paraId="7F499121">
      <w:pPr>
        <w:spacing w:before="135" w:line="500" w:lineRule="exact"/>
        <w:ind w:firstLine="110" w:firstLineChars="50"/>
        <w:contextualSpacing/>
        <w:rPr>
          <w:sz w:val="20"/>
          <w:lang w:eastAsia="zh-CN"/>
        </w:rPr>
      </w:pPr>
      <w:r>
        <w:rPr>
          <w:lang w:eastAsia="zh-CN"/>
        </w:rPr>
        <w:t>第五条    验收方法：</w:t>
      </w:r>
    </w:p>
    <w:p w14:paraId="5CC4BEEF">
      <w:pPr>
        <w:snapToGrid w:val="0"/>
        <w:spacing w:after="0" w:line="500" w:lineRule="exact"/>
        <w:ind w:firstLine="110" w:firstLineChars="50"/>
        <w:contextualSpacing/>
        <w:jc w:val="both"/>
        <w:rPr>
          <w:sz w:val="16"/>
          <w:lang w:eastAsia="zh-CN"/>
        </w:rPr>
      </w:pPr>
      <w:r>
        <w:rPr>
          <w:lang w:eastAsia="zh-CN"/>
        </w:rPr>
        <w:t>1、数量：每次送货需双方派代表到称重现场签名确认重量。</w:t>
      </w:r>
    </w:p>
    <w:p w14:paraId="64964E05">
      <w:pPr>
        <w:snapToGrid w:val="0"/>
        <w:spacing w:before="135" w:after="0" w:line="500" w:lineRule="exact"/>
        <w:ind w:firstLine="110" w:firstLineChars="50"/>
        <w:contextualSpacing/>
        <w:jc w:val="both"/>
        <w:rPr>
          <w:sz w:val="18"/>
          <w:lang w:eastAsia="zh-CN"/>
        </w:rPr>
      </w:pPr>
      <w:r>
        <w:rPr>
          <w:position w:val="21"/>
          <w:lang w:eastAsia="zh-CN"/>
        </w:rPr>
        <w:t>2、有效药物含量：以需方自有化验室检验结果为准，必要时送至第三方或市级(含)以上检验机构检验。</w:t>
      </w:r>
    </w:p>
    <w:p w14:paraId="54BE52D2">
      <w:pPr>
        <w:snapToGrid w:val="0"/>
        <w:spacing w:before="135" w:after="0" w:line="500" w:lineRule="exact"/>
        <w:ind w:firstLine="220" w:firstLineChars="100"/>
        <w:contextualSpacing/>
        <w:jc w:val="both"/>
        <w:rPr>
          <w:sz w:val="18"/>
          <w:lang w:eastAsia="zh-CN"/>
        </w:rPr>
      </w:pPr>
      <w:r>
        <w:rPr>
          <w:lang w:eastAsia="zh-CN"/>
        </w:rPr>
        <w:t>第六</w:t>
      </w:r>
      <w:r>
        <w:rPr>
          <w:rFonts w:hint="eastAsia"/>
          <w:lang w:eastAsia="zh-CN"/>
        </w:rPr>
        <w:t xml:space="preserve">条  </w:t>
      </w:r>
      <w:r>
        <w:rPr>
          <w:lang w:eastAsia="zh-CN"/>
        </w:rPr>
        <w:t>付款方式：合同签订后，所订购的单批药物验收合格后</w:t>
      </w:r>
      <w:r>
        <w:rPr>
          <w:rFonts w:hint="eastAsia"/>
          <w:lang w:eastAsia="zh-CN"/>
        </w:rPr>
        <w:t>送达需方指定地点，合同期内</w:t>
      </w:r>
    </w:p>
    <w:p w14:paraId="5E8A2641">
      <w:pPr>
        <w:snapToGrid w:val="0"/>
        <w:spacing w:line="500" w:lineRule="exact"/>
        <w:contextualSpacing/>
        <w:jc w:val="both"/>
        <w:rPr>
          <w:position w:val="15"/>
          <w:lang w:eastAsia="zh-CN"/>
        </w:rPr>
      </w:pPr>
      <w:r>
        <w:rPr>
          <w:position w:val="13"/>
          <w:lang w:eastAsia="zh-CN"/>
        </w:rPr>
        <w:t>药</w:t>
      </w:r>
      <w:r>
        <w:rPr>
          <w:position w:val="15"/>
          <w:lang w:eastAsia="zh-CN"/>
        </w:rPr>
        <w:t>物无质量等不合规格情况，款项在1年内付清</w:t>
      </w:r>
      <w:r>
        <w:rPr>
          <w:rFonts w:hint="eastAsia"/>
          <w:position w:val="15"/>
          <w:lang w:eastAsia="zh-CN"/>
        </w:rPr>
        <w:t>。</w:t>
      </w:r>
    </w:p>
    <w:p w14:paraId="69EBA190">
      <w:pPr>
        <w:snapToGrid w:val="0"/>
        <w:spacing w:line="500" w:lineRule="exact"/>
        <w:ind w:firstLine="220" w:firstLineChars="100"/>
        <w:contextualSpacing/>
        <w:jc w:val="both"/>
        <w:rPr>
          <w:position w:val="15"/>
          <w:lang w:eastAsia="zh-CN"/>
        </w:rPr>
      </w:pPr>
      <w:r>
        <w:rPr>
          <w:rFonts w:hint="eastAsia"/>
          <w:position w:val="15"/>
          <w:lang w:eastAsia="zh-CN"/>
        </w:rPr>
        <w:t>第七条合同期限</w:t>
      </w:r>
    </w:p>
    <w:p w14:paraId="1EA093CC">
      <w:pPr>
        <w:snapToGrid w:val="0"/>
        <w:spacing w:before="150" w:line="500" w:lineRule="exact"/>
        <w:contextualSpacing/>
        <w:jc w:val="both"/>
        <w:rPr>
          <w:sz w:val="18"/>
          <w:lang w:eastAsia="zh-CN"/>
        </w:rPr>
      </w:pPr>
      <w:r>
        <w:rPr>
          <w:lang w:eastAsia="zh-CN"/>
        </w:rPr>
        <w:t>自</w:t>
      </w:r>
      <w:r>
        <w:rPr>
          <w:rFonts w:hint="eastAsia"/>
          <w:u w:val="single"/>
          <w:lang w:eastAsia="zh-CN"/>
        </w:rPr>
        <w:t>****</w:t>
      </w:r>
      <w:r>
        <w:rPr>
          <w:u w:val="single"/>
          <w:lang w:eastAsia="zh-CN"/>
        </w:rPr>
        <w:t xml:space="preserve"> </w:t>
      </w:r>
      <w:r>
        <w:rPr>
          <w:lang w:eastAsia="zh-CN"/>
        </w:rPr>
        <w:t>年</w:t>
      </w:r>
      <w:r>
        <w:rPr>
          <w:rFonts w:hint="eastAsia"/>
          <w:u w:val="single"/>
          <w:lang w:eastAsia="zh-CN"/>
        </w:rPr>
        <w:t>***</w:t>
      </w:r>
      <w:r>
        <w:rPr>
          <w:lang w:eastAsia="zh-CN"/>
        </w:rPr>
        <w:t xml:space="preserve"> 月</w:t>
      </w:r>
      <w:r>
        <w:rPr>
          <w:rFonts w:hint="eastAsia"/>
          <w:u w:val="single"/>
          <w:lang w:eastAsia="zh-CN"/>
        </w:rPr>
        <w:t>***</w:t>
      </w:r>
      <w:r>
        <w:rPr>
          <w:lang w:eastAsia="zh-CN"/>
        </w:rPr>
        <w:t xml:space="preserve"> 日至</w:t>
      </w:r>
      <w:r>
        <w:rPr>
          <w:rFonts w:hint="eastAsia"/>
          <w:u w:val="single"/>
          <w:lang w:eastAsia="zh-CN"/>
        </w:rPr>
        <w:t>****</w:t>
      </w:r>
      <w:r>
        <w:rPr>
          <w:u w:val="single"/>
          <w:lang w:eastAsia="zh-CN"/>
        </w:rPr>
        <w:t xml:space="preserve"> </w:t>
      </w:r>
      <w:r>
        <w:rPr>
          <w:lang w:eastAsia="zh-CN"/>
        </w:rPr>
        <w:t>年</w:t>
      </w:r>
      <w:r>
        <w:rPr>
          <w:rFonts w:hint="eastAsia"/>
          <w:u w:val="single"/>
          <w:lang w:eastAsia="zh-CN"/>
        </w:rPr>
        <w:t>***</w:t>
      </w:r>
      <w:r>
        <w:rPr>
          <w:lang w:eastAsia="zh-CN"/>
        </w:rPr>
        <w:t>月</w:t>
      </w:r>
      <w:r>
        <w:rPr>
          <w:rFonts w:hint="eastAsia"/>
          <w:u w:val="single"/>
          <w:lang w:eastAsia="zh-CN"/>
        </w:rPr>
        <w:t>***</w:t>
      </w:r>
      <w:r>
        <w:rPr>
          <w:lang w:eastAsia="zh-CN"/>
        </w:rPr>
        <w:t>日(为期12个月)。</w:t>
      </w:r>
    </w:p>
    <w:p w14:paraId="6FFA75E3">
      <w:pPr>
        <w:snapToGrid w:val="0"/>
        <w:spacing w:before="135" w:line="500" w:lineRule="exact"/>
        <w:ind w:firstLine="286" w:firstLineChars="130"/>
        <w:contextualSpacing/>
        <w:jc w:val="both"/>
        <w:rPr>
          <w:sz w:val="18"/>
          <w:lang w:eastAsia="zh-CN"/>
        </w:rPr>
      </w:pPr>
      <w:r>
        <w:rPr>
          <w:lang w:eastAsia="zh-CN"/>
        </w:rPr>
        <w:t>第八条    违约责任</w:t>
      </w:r>
    </w:p>
    <w:p w14:paraId="6D716148">
      <w:pPr>
        <w:snapToGrid w:val="0"/>
        <w:spacing w:before="120" w:line="500" w:lineRule="exact"/>
        <w:ind w:firstLine="220" w:firstLineChars="100"/>
        <w:contextualSpacing/>
        <w:jc w:val="both"/>
        <w:rPr>
          <w:sz w:val="18"/>
          <w:lang w:eastAsia="zh-CN"/>
        </w:rPr>
      </w:pPr>
      <w:r>
        <w:rPr>
          <w:position w:val="16"/>
          <w:lang w:eastAsia="zh-CN"/>
        </w:rPr>
        <w:t>1、供方如没按需方要求，随意增减交货数量或变动交货时间，应书面提前通知需方征得同意，否则应承担相关责任。</w:t>
      </w:r>
    </w:p>
    <w:p w14:paraId="788E65F9">
      <w:pPr>
        <w:snapToGrid w:val="0"/>
        <w:spacing w:before="120" w:line="500" w:lineRule="exact"/>
        <w:ind w:firstLine="220" w:firstLineChars="100"/>
        <w:contextualSpacing/>
        <w:jc w:val="both"/>
        <w:rPr>
          <w:sz w:val="18"/>
          <w:lang w:eastAsia="zh-CN"/>
        </w:rPr>
      </w:pPr>
      <w:r>
        <w:rPr>
          <w:position w:val="13"/>
          <w:lang w:eastAsia="zh-CN"/>
        </w:rPr>
        <w:t>2、供方所提供的药物有不合规格或质量等情况，需方可以拒绝收货；对已办理收货手续的，检验不合格的药物，需方于自有化验室出具的化验结果后3日内通知供方对药物进行退货，供方收到需方退货通知后7天内必须完成退货工作，否则，需方可自行处理该批次药物，由此所产生的一切责任由供方承担。供方对我司检测的结果有异议，可申请通过第三方或市级以上(含市级)有资质的检测机构进行检测。</w:t>
      </w:r>
    </w:p>
    <w:p w14:paraId="5C95C668">
      <w:pPr>
        <w:snapToGrid w:val="0"/>
        <w:spacing w:before="120" w:line="500" w:lineRule="exact"/>
        <w:ind w:firstLine="301" w:firstLineChars="137"/>
        <w:contextualSpacing/>
        <w:jc w:val="both"/>
        <w:rPr>
          <w:sz w:val="18"/>
          <w:lang w:eastAsia="zh-CN"/>
        </w:rPr>
      </w:pPr>
      <w:r>
        <w:rPr>
          <w:position w:val="13"/>
          <w:lang w:eastAsia="zh-CN"/>
        </w:rPr>
        <w:t>3、在本合同履行期间出现2次药物不合格情况，需方有权单方面中止本采购合同，同时没收履约保证金，并追究因供方未能提供合格药物而影响日常生产所造成的经济损失，并承担相应法律责任。</w:t>
      </w:r>
    </w:p>
    <w:p w14:paraId="2F53D113">
      <w:pPr>
        <w:snapToGrid w:val="0"/>
        <w:spacing w:before="150" w:line="500" w:lineRule="exact"/>
        <w:ind w:firstLine="220" w:firstLineChars="100"/>
        <w:contextualSpacing/>
        <w:jc w:val="both"/>
        <w:rPr>
          <w:sz w:val="18"/>
          <w:lang w:eastAsia="zh-CN"/>
        </w:rPr>
      </w:pPr>
      <w:r>
        <w:rPr>
          <w:lang w:eastAsia="zh-CN"/>
        </w:rPr>
        <w:t>第九条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本合同在执行中发生纠纷，双方不能协商解决时，可向需方当地</w:t>
      </w:r>
      <w:r>
        <w:rPr>
          <w:rFonts w:hint="eastAsia"/>
          <w:lang w:eastAsia="zh-CN"/>
        </w:rPr>
        <w:t>人民法院提出诉讼。</w:t>
      </w:r>
    </w:p>
    <w:p w14:paraId="23DEB1F5">
      <w:pPr>
        <w:snapToGrid w:val="0"/>
        <w:spacing w:before="120" w:line="500" w:lineRule="exact"/>
        <w:ind w:firstLine="220" w:firstLineChars="100"/>
        <w:contextualSpacing/>
        <w:jc w:val="both"/>
        <w:rPr>
          <w:sz w:val="18"/>
          <w:lang w:eastAsia="zh-CN"/>
        </w:rPr>
      </w:pPr>
      <w:r>
        <w:rPr>
          <w:lang w:eastAsia="zh-CN"/>
        </w:rPr>
        <w:t xml:space="preserve">第十条    </w:t>
      </w:r>
      <w:r>
        <w:rPr>
          <w:color w:val="FF0000"/>
          <w:lang w:eastAsia="zh-CN"/>
        </w:rPr>
        <w:t>本合同壹式</w:t>
      </w:r>
      <w:r>
        <w:rPr>
          <w:rFonts w:hint="eastAsia"/>
          <w:color w:val="FF0000"/>
          <w:lang w:eastAsia="zh-CN"/>
        </w:rPr>
        <w:t>叁</w:t>
      </w:r>
      <w:r>
        <w:rPr>
          <w:color w:val="FF0000"/>
          <w:lang w:eastAsia="zh-CN"/>
        </w:rPr>
        <w:t>份(其中供方壹份、需方贰份、</w:t>
      </w:r>
      <w:r>
        <w:rPr>
          <w:rFonts w:hint="eastAsia"/>
          <w:color w:val="FF0000"/>
          <w:lang w:eastAsia="zh-CN"/>
        </w:rPr>
        <w:t>）</w:t>
      </w:r>
      <w:r>
        <w:rPr>
          <w:rFonts w:hint="eastAsia"/>
          <w:lang w:eastAsia="zh-CN"/>
        </w:rPr>
        <w:t>执行期间，如因故不能履行或修改，</w:t>
      </w:r>
    </w:p>
    <w:p w14:paraId="4D152560">
      <w:pPr>
        <w:snapToGrid w:val="0"/>
        <w:spacing w:before="120" w:line="500" w:lineRule="exact"/>
        <w:ind w:firstLine="220" w:firstLineChars="100"/>
        <w:contextualSpacing/>
        <w:jc w:val="both"/>
        <w:rPr>
          <w:sz w:val="18"/>
          <w:lang w:eastAsia="zh-CN"/>
        </w:rPr>
      </w:pPr>
      <w:r>
        <w:rPr>
          <w:position w:val="13"/>
          <w:lang w:eastAsia="zh-CN"/>
        </w:rPr>
        <w:t>必须经双方同意，并互相换文或另订合同，方为有效。</w:t>
      </w:r>
    </w:p>
    <w:p w14:paraId="51554E0E">
      <w:pPr>
        <w:snapToGrid w:val="0"/>
        <w:spacing w:before="660" w:line="500" w:lineRule="exact"/>
        <w:ind w:firstLine="105"/>
        <w:contextualSpacing/>
        <w:jc w:val="both"/>
        <w:rPr>
          <w:lang w:eastAsia="zh-CN"/>
        </w:rPr>
      </w:pPr>
      <w:r>
        <w:rPr>
          <w:lang w:eastAsia="zh-CN"/>
        </w:rPr>
        <w:t>需方：博罗县石湾自来水公司</w:t>
      </w:r>
      <w:r>
        <w:rPr>
          <w:rFonts w:hint="eastAsia"/>
          <w:lang w:eastAsia="zh-CN"/>
        </w:rPr>
        <w:t xml:space="preserve">                                          供方：</w:t>
      </w:r>
    </w:p>
    <w:p w14:paraId="27ADF006">
      <w:pPr>
        <w:snapToGrid w:val="0"/>
        <w:spacing w:before="660" w:line="500" w:lineRule="exact"/>
        <w:ind w:firstLine="105" w:firstLineChars="50"/>
        <w:contextualSpacing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 xml:space="preserve"> </w:t>
      </w:r>
      <w:r>
        <w:rPr>
          <w:rFonts w:hint="eastAsia"/>
          <w:sz w:val="21"/>
          <w:lang w:val="en-US" w:eastAsia="zh-CN"/>
        </w:rPr>
        <w:t>法</w:t>
      </w:r>
      <w:r>
        <w:rPr>
          <w:rFonts w:hint="eastAsia"/>
          <w:sz w:val="21"/>
          <w:lang w:eastAsia="zh-CN"/>
        </w:rPr>
        <w:t xml:space="preserve">定代表人：                                                                         </w:t>
      </w:r>
      <w:r>
        <w:rPr>
          <w:rFonts w:hint="eastAsia"/>
          <w:sz w:val="21"/>
          <w:lang w:val="en-US" w:eastAsia="zh-CN"/>
        </w:rPr>
        <w:t>法</w:t>
      </w:r>
      <w:bookmarkStart w:id="0" w:name="_GoBack"/>
      <w:bookmarkEnd w:id="0"/>
      <w:r>
        <w:rPr>
          <w:rFonts w:hint="eastAsia"/>
          <w:sz w:val="21"/>
          <w:lang w:eastAsia="zh-CN"/>
        </w:rPr>
        <w:t>定代表人：</w:t>
      </w:r>
    </w:p>
    <w:p w14:paraId="6C6DAB34">
      <w:pPr>
        <w:snapToGrid w:val="0"/>
        <w:spacing w:before="660" w:line="500" w:lineRule="exact"/>
        <w:ind w:firstLine="105"/>
        <w:contextualSpacing/>
        <w:jc w:val="both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 xml:space="preserve">            年           月         日                                                                        年           月           日 </w:t>
      </w:r>
    </w:p>
    <w:p w14:paraId="45801D8E">
      <w:pPr>
        <w:pStyle w:val="19"/>
        <w:spacing w:after="0" w:line="560" w:lineRule="exact"/>
        <w:contextualSpacing/>
        <w:jc w:val="both"/>
        <w:rPr>
          <w:rFonts w:ascii="宋体" w:hAnsi="宋体" w:eastAsia="宋体" w:cs="宋体"/>
          <w:b/>
          <w:bCs/>
          <w:sz w:val="24"/>
          <w:szCs w:val="28"/>
          <w:lang w:eastAsia="zh-CN"/>
        </w:rPr>
      </w:pPr>
    </w:p>
    <w:sectPr>
      <w:footerReference r:id="rId5" w:type="default"/>
      <w:pgSz w:w="12240" w:h="15840"/>
      <w:pgMar w:top="1083" w:right="1080" w:bottom="1083" w:left="1080" w:header="720" w:footer="720" w:gutter="0"/>
      <w:cols w:space="720" w:num="1"/>
      <w:docGrid w:type="lines"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">
    <w:altName w:val="Courier New"/>
    <w:panose1 w:val="02070409020205020404"/>
    <w:charset w:val="00"/>
    <w:family w:val="modern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8DE585">
    <w:pPr>
      <w:pStyle w:val="25"/>
      <w:rPr>
        <w:rStyle w:val="135"/>
        <w:rFonts w:cs="Times New Roman"/>
        <w:lang w:eastAsia="zh-CN"/>
      </w:rPr>
    </w:pPr>
    <w:r>
      <w:pict>
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<v:path/>
          <v:fill on="f" focussize="0,0"/>
          <v:stroke on="f"/>
          <v:imagedata o:title=""/>
          <o:lock v:ext="edit"/>
          <v:textbox inset="0mm,0mm,0mm,0mm" style="mso-fit-shape-to-text:t;">
            <w:txbxContent>
              <w:p w14:paraId="65B8F0D6">
                <w:pPr>
                  <w:pStyle w:val="25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rect>
      </w:pict>
    </w:r>
  </w:p>
  <w:p w14:paraId="31C0764B">
    <w:pPr>
      <w:pStyle w:val="25"/>
      <w:framePr w:wrap="auto" w:vAnchor="text" w:hAnchor="margin" w:xAlign="right" w:y="1"/>
      <w:rPr>
        <w:rStyle w:val="135"/>
        <w:rFonts w:cs="Times New Roman"/>
        <w:lang w:eastAsia="zh-CN"/>
      </w:rPr>
    </w:pPr>
  </w:p>
  <w:p w14:paraId="7D8491B3">
    <w:pPr>
      <w:pStyle w:val="25"/>
      <w:ind w:right="360" w:firstLine="4070" w:firstLineChars="1850"/>
      <w:rPr>
        <w:rFonts w:cs="Times New Roman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1">
    <w:nsid w:val="00000002"/>
    <w:multiLevelType w:val="singleLevel"/>
    <w:tmpl w:val="0000000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 w:cs="Symbol"/>
      </w:rPr>
    </w:lvl>
  </w:abstractNum>
  <w:abstractNum w:abstractNumId="2">
    <w:nsid w:val="00000003"/>
    <w:multiLevelType w:val="singleLevel"/>
    <w:tmpl w:val="0000000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</w:abstractNum>
  <w:abstractNum w:abstractNumId="3">
    <w:nsid w:val="00000004"/>
    <w:multiLevelType w:val="singleLevel"/>
    <w:tmpl w:val="00000004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4">
    <w:nsid w:val="00000005"/>
    <w:multiLevelType w:val="singleLevel"/>
    <w:tmpl w:val="00000005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</w:abstractNum>
  <w:abstractNum w:abstractNumId="5">
    <w:nsid w:val="68A01CA2"/>
    <w:multiLevelType w:val="singleLevel"/>
    <w:tmpl w:val="68A01CA2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oNotHyphenateCaps/>
  <w:drawingGridHorizontalSpacing w:val="110"/>
  <w:displayHorizontalDrawingGridEvery w:val="2"/>
  <w:displayVerticalDrawingGridEvery w:val="2"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  <w:underlineTabInNumList/>
    <w:compatSetting w:name="compatibilityMode" w:uri="http://schemas.microsoft.com/office/word" w:val="12"/>
  </w:compat>
  <w:docVars>
    <w:docVar w:name="commondata" w:val="eyJoZGlkIjoiYjgzMWYwZjc4OTA0ZjIwM2U4YWViMDVmNTY3NDRmOTcifQ=="/>
  </w:docVars>
  <w:rsids>
    <w:rsidRoot w:val="00816495"/>
    <w:rsid w:val="00031D87"/>
    <w:rsid w:val="00053536"/>
    <w:rsid w:val="000A194B"/>
    <w:rsid w:val="000D7B04"/>
    <w:rsid w:val="000E1E02"/>
    <w:rsid w:val="001C35CD"/>
    <w:rsid w:val="00202DBE"/>
    <w:rsid w:val="002330F9"/>
    <w:rsid w:val="00283D59"/>
    <w:rsid w:val="002A4F03"/>
    <w:rsid w:val="004D0DFC"/>
    <w:rsid w:val="00503A26"/>
    <w:rsid w:val="00597FA3"/>
    <w:rsid w:val="005A3064"/>
    <w:rsid w:val="005B7AB0"/>
    <w:rsid w:val="006626FE"/>
    <w:rsid w:val="00685E9E"/>
    <w:rsid w:val="006D58EA"/>
    <w:rsid w:val="00750806"/>
    <w:rsid w:val="00781568"/>
    <w:rsid w:val="00816495"/>
    <w:rsid w:val="00841E69"/>
    <w:rsid w:val="00844409"/>
    <w:rsid w:val="00895F2D"/>
    <w:rsid w:val="00932A2B"/>
    <w:rsid w:val="009B04C3"/>
    <w:rsid w:val="009F21B7"/>
    <w:rsid w:val="00A92294"/>
    <w:rsid w:val="00AB5448"/>
    <w:rsid w:val="00B273A2"/>
    <w:rsid w:val="00B43AA5"/>
    <w:rsid w:val="00B6177B"/>
    <w:rsid w:val="00B95AFF"/>
    <w:rsid w:val="00C302E8"/>
    <w:rsid w:val="00C34A48"/>
    <w:rsid w:val="00CB160A"/>
    <w:rsid w:val="00CB19B5"/>
    <w:rsid w:val="00D329AC"/>
    <w:rsid w:val="00D61051"/>
    <w:rsid w:val="00D76617"/>
    <w:rsid w:val="00DE5A11"/>
    <w:rsid w:val="00E10022"/>
    <w:rsid w:val="00E33DB5"/>
    <w:rsid w:val="00E7400C"/>
    <w:rsid w:val="00E95D5D"/>
    <w:rsid w:val="00FC24D2"/>
    <w:rsid w:val="00FD1688"/>
    <w:rsid w:val="289454A8"/>
    <w:rsid w:val="6ADA7B3B"/>
    <w:rsid w:val="6C8C3F14"/>
    <w:rsid w:val="71DB64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99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qFormat="1" w:unhideWhenUsed="0" w:uiPriority="99" w:semiHidden="0" w:name="macro"/>
    <w:lsdException w:unhideWhenUsed="0" w:uiPriority="0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unhideWhenUsed="0" w:uiPriority="0" w:semiHidden="0" w:name="List 4"/>
    <w:lsdException w:unhideWhenUsed="0" w:uiPriority="0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unhideWhenUsed="0" w:uiPriority="0" w:semiHidden="0" w:name="List Bullet 4"/>
    <w:lsdException w:unhideWhenUsed="0" w:uiPriority="0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99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unhideWhenUsed="0" w:uiPriority="0" w:semiHidden="0" w:name="Table Theme"/>
    <w:lsdException w:qFormat="1" w:unhideWhenUsed="0" w:uiPriority="99" w:semiHidden="0" w:name="No Spacing"/>
    <w:lsdException w:qFormat="1" w:unhideWhenUsed="0" w:uiPriority="99" w:semiHidden="0" w:name="Light Shading"/>
    <w:lsdException w:qFormat="1" w:unhideWhenUsed="0" w:uiPriority="99" w:semiHidden="0" w:name="Light List"/>
    <w:lsdException w:qFormat="1" w:unhideWhenUsed="0" w:uiPriority="99" w:semiHidden="0" w:name="Light Grid"/>
    <w:lsdException w:unhideWhenUsed="0" w:uiPriority="99" w:semiHidden="0" w:name="Medium Shading 1"/>
    <w:lsdException w:unhideWhenUsed="0" w:uiPriority="99" w:semiHidden="0" w:name="Medium Shading 2"/>
    <w:lsdException w:unhideWhenUsed="0" w:uiPriority="99" w:semiHidden="0" w:name="Medium List 1"/>
    <w:lsdException w:unhideWhenUsed="0" w:uiPriority="99" w:semiHidden="0" w:name="Medium List 2"/>
    <w:lsdException w:unhideWhenUsed="0" w:uiPriority="99" w:semiHidden="0" w:name="Medium Grid 1"/>
    <w:lsdException w:unhideWhenUsed="0" w:uiPriority="99" w:semiHidden="0" w:name="Medium Grid 2"/>
    <w:lsdException w:qFormat="1" w:unhideWhenUsed="0" w:uiPriority="99" w:semiHidden="0" w:name="Medium Grid 3"/>
    <w:lsdException w:qFormat="1" w:unhideWhenUsed="0" w:uiPriority="99" w:semiHidden="0" w:name="Dark List"/>
    <w:lsdException w:unhideWhenUsed="0" w:uiPriority="99" w:semiHidden="0" w:name="Colorful Shading"/>
    <w:lsdException w:unhideWhenUsed="0" w:uiPriority="99" w:semiHidden="0" w:name="Colorful List"/>
    <w:lsdException w:unhideWhenUsed="0" w:uiPriority="99" w:semiHidden="0" w:name="Colorful Grid"/>
    <w:lsdException w:qFormat="1" w:unhideWhenUsed="0" w:uiPriority="99" w:semiHidden="0" w:name="Light Shading Accent 1"/>
    <w:lsdException w:qFormat="1" w:unhideWhenUsed="0" w:uiPriority="99" w:semiHidden="0" w:name="Light List Accent 1"/>
    <w:lsdException w:unhideWhenUsed="0" w:uiPriority="99" w:semiHidden="0" w:name="Light Grid Accent 1"/>
    <w:lsdException w:unhideWhenUsed="0" w:uiPriority="99" w:semiHidden="0" w:name="Medium Shading 1 Accent 1"/>
    <w:lsdException w:unhideWhenUsed="0" w:uiPriority="99" w:semiHidden="0" w:name="Medium Shading 2 Accent 1"/>
    <w:lsdException w:unhideWhenUsed="0" w:uiPriority="99" w:semiHidden="0" w:name="Medium List 1 Accent 1"/>
    <w:lsdException w:qFormat="1" w:unhideWhenUsed="0" w:uiPriority="99" w:semiHidden="0" w:name="List Paragraph"/>
    <w:lsdException w:qFormat="1" w:unhideWhenUsed="0" w:uiPriority="99" w:semiHidden="0" w:name="Quote"/>
    <w:lsdException w:qFormat="1" w:unhideWhenUsed="0" w:uiPriority="99" w:semiHidden="0" w:name="Intense Quote"/>
    <w:lsdException w:unhideWhenUsed="0" w:uiPriority="99" w:semiHidden="0" w:name="Medium List 2 Accent 1"/>
    <w:lsdException w:unhideWhenUsed="0" w:uiPriority="99" w:semiHidden="0" w:name="Medium Grid 1 Accent 1"/>
    <w:lsdException w:unhideWhenUsed="0" w:uiPriority="99" w:semiHidden="0" w:name="Medium Grid 2 Accent 1"/>
    <w:lsdException w:unhideWhenUsed="0" w:uiPriority="99" w:semiHidden="0" w:name="Medium Grid 3 Accent 1"/>
    <w:lsdException w:unhideWhenUsed="0" w:uiPriority="99" w:semiHidden="0" w:name="Dark List Accent 1"/>
    <w:lsdException w:unhideWhenUsed="0" w:uiPriority="99" w:semiHidden="0" w:name="Colorful Shading Accent 1"/>
    <w:lsdException w:unhideWhenUsed="0" w:uiPriority="99" w:semiHidden="0" w:name="Colorful List Accent 1"/>
    <w:lsdException w:qFormat="1" w:unhideWhenUsed="0" w:uiPriority="99" w:semiHidden="0" w:name="Colorful Grid Accent 1"/>
    <w:lsdException w:qFormat="1" w:unhideWhenUsed="0" w:uiPriority="99" w:semiHidden="0" w:name="Light Shading Accent 2"/>
    <w:lsdException w:qFormat="1" w:unhideWhenUsed="0" w:uiPriority="99" w:semiHidden="0" w:name="Light List Accent 2"/>
    <w:lsdException w:unhideWhenUsed="0" w:uiPriority="99" w:semiHidden="0" w:name="Light Grid Accent 2"/>
    <w:lsdException w:unhideWhenUsed="0" w:uiPriority="99" w:semiHidden="0" w:name="Medium Shading 1 Accent 2"/>
    <w:lsdException w:unhideWhenUsed="0" w:uiPriority="99" w:semiHidden="0" w:name="Medium Shading 2 Accent 2"/>
    <w:lsdException w:unhideWhenUsed="0" w:uiPriority="99" w:semiHidden="0" w:name="Medium List 1 Accent 2"/>
    <w:lsdException w:unhideWhenUsed="0" w:uiPriority="99" w:semiHidden="0" w:name="Medium List 2 Accent 2"/>
    <w:lsdException w:unhideWhenUsed="0" w:uiPriority="99" w:semiHidden="0" w:name="Medium Grid 1 Accent 2"/>
    <w:lsdException w:unhideWhenUsed="0" w:uiPriority="99" w:semiHidden="0" w:name="Medium Grid 2 Accent 2"/>
    <w:lsdException w:unhideWhenUsed="0" w:uiPriority="99" w:semiHidden="0" w:name="Medium Grid 3 Accent 2"/>
    <w:lsdException w:qFormat="1" w:unhideWhenUsed="0" w:uiPriority="99" w:semiHidden="0" w:name="Dark List Accent 2"/>
    <w:lsdException w:qFormat="1" w:unhideWhenUsed="0" w:uiPriority="99" w:semiHidden="0" w:name="Colorful Shading Accent 2"/>
    <w:lsdException w:unhideWhenUsed="0" w:uiPriority="99" w:semiHidden="0" w:name="Colorful List Accent 2"/>
    <w:lsdException w:unhideWhenUsed="0" w:uiPriority="99" w:semiHidden="0" w:name="Colorful Grid Accent 2"/>
    <w:lsdException w:qFormat="1" w:unhideWhenUsed="0" w:uiPriority="99" w:semiHidden="0" w:name="Light Shading Accent 3"/>
    <w:lsdException w:unhideWhenUsed="0" w:uiPriority="99" w:semiHidden="0" w:name="Light List Accent 3"/>
    <w:lsdException w:unhideWhenUsed="0" w:uiPriority="99" w:semiHidden="0" w:name="Light Grid Accent 3"/>
    <w:lsdException w:unhideWhenUsed="0" w:uiPriority="99" w:semiHidden="0" w:name="Medium Shading 1 Accent 3"/>
    <w:lsdException w:qFormat="1" w:unhideWhenUsed="0" w:uiPriority="99" w:semiHidden="0" w:name="Medium Shading 2 Accent 3"/>
    <w:lsdException w:unhideWhenUsed="0" w:uiPriority="99" w:semiHidden="0" w:name="Medium List 1 Accent 3"/>
    <w:lsdException w:unhideWhenUsed="0" w:uiPriority="99" w:semiHidden="0" w:name="Medium List 2 Accent 3"/>
    <w:lsdException w:unhideWhenUsed="0" w:uiPriority="99" w:semiHidden="0" w:name="Medium Grid 1 Accent 3"/>
    <w:lsdException w:unhideWhenUsed="0" w:uiPriority="99" w:semiHidden="0" w:name="Medium Grid 2 Accent 3"/>
    <w:lsdException w:unhideWhenUsed="0" w:uiPriority="99" w:semiHidden="0" w:name="Medium Grid 3 Accent 3"/>
    <w:lsdException w:unhideWhenUsed="0" w:uiPriority="99" w:semiHidden="0" w:name="Dark List Accent 3"/>
    <w:lsdException w:unhideWhenUsed="0" w:uiPriority="99" w:semiHidden="0" w:name="Colorful Shading Accent 3"/>
    <w:lsdException w:unhideWhenUsed="0" w:uiPriority="99" w:semiHidden="0" w:name="Colorful List Accent 3"/>
    <w:lsdException w:unhideWhenUsed="0" w:uiPriority="99" w:semiHidden="0" w:name="Colorful Grid Accent 3"/>
    <w:lsdException w:qFormat="1" w:unhideWhenUsed="0" w:uiPriority="99" w:semiHidden="0" w:name="Light Shading Accent 4"/>
    <w:lsdException w:unhideWhenUsed="0" w:uiPriority="99" w:semiHidden="0" w:name="Light List Accent 4"/>
    <w:lsdException w:unhideWhenUsed="0" w:uiPriority="99" w:semiHidden="0" w:name="Light Grid Accent 4"/>
    <w:lsdException w:unhideWhenUsed="0" w:uiPriority="99" w:semiHidden="0" w:name="Medium Shading 1 Accent 4"/>
    <w:lsdException w:unhideWhenUsed="0" w:uiPriority="99" w:semiHidden="0" w:name="Medium Shading 2 Accent 4"/>
    <w:lsdException w:qFormat="1" w:unhideWhenUsed="0" w:uiPriority="99" w:semiHidden="0" w:name="Medium List 1 Accent 4"/>
    <w:lsdException w:unhideWhenUsed="0" w:uiPriority="99" w:semiHidden="0" w:name="Medium List 2 Accent 4"/>
    <w:lsdException w:unhideWhenUsed="0" w:uiPriority="99" w:semiHidden="0" w:name="Medium Grid 1 Accent 4"/>
    <w:lsdException w:unhideWhenUsed="0" w:uiPriority="99" w:semiHidden="0" w:name="Medium Grid 2 Accent 4"/>
    <w:lsdException w:unhideWhenUsed="0" w:uiPriority="99" w:semiHidden="0" w:name="Medium Grid 3 Accent 4"/>
    <w:lsdException w:unhideWhenUsed="0" w:uiPriority="99" w:semiHidden="0" w:name="Dark List Accent 4"/>
    <w:lsdException w:unhideWhenUsed="0" w:uiPriority="99" w:semiHidden="0" w:name="Colorful Shading Accent 4"/>
    <w:lsdException w:unhideWhenUsed="0" w:uiPriority="99" w:semiHidden="0" w:name="Colorful List Accent 4"/>
    <w:lsdException w:unhideWhenUsed="0" w:uiPriority="99" w:semiHidden="0" w:name="Colorful Grid Accent 4"/>
    <w:lsdException w:qFormat="1" w:unhideWhenUsed="0" w:uiPriority="99" w:semiHidden="0" w:name="Light Shading Accent 5"/>
    <w:lsdException w:unhideWhenUsed="0" w:uiPriority="99" w:semiHidden="0" w:name="Light List Accent 5"/>
    <w:lsdException w:unhideWhenUsed="0" w:uiPriority="99" w:semiHidden="0" w:name="Light Grid Accent 5"/>
    <w:lsdException w:qFormat="1" w:unhideWhenUsed="0" w:uiPriority="99" w:semiHidden="0" w:name="Medium Shading 1 Accent 5"/>
    <w:lsdException w:unhideWhenUsed="0" w:uiPriority="99" w:semiHidden="0" w:name="Medium Shading 2 Accent 5"/>
    <w:lsdException w:unhideWhenUsed="0" w:uiPriority="99" w:semiHidden="0" w:name="Medium List 1 Accent 5"/>
    <w:lsdException w:unhideWhenUsed="0" w:uiPriority="99" w:semiHidden="0" w:name="Medium List 2 Accent 5"/>
    <w:lsdException w:unhideWhenUsed="0" w:uiPriority="99" w:semiHidden="0" w:name="Medium Grid 1 Accent 5"/>
    <w:lsdException w:unhideWhenUsed="0" w:uiPriority="99" w:semiHidden="0" w:name="Medium Grid 2 Accent 5"/>
    <w:lsdException w:unhideWhenUsed="0" w:uiPriority="99" w:semiHidden="0" w:name="Medium Grid 3 Accent 5"/>
    <w:lsdException w:unhideWhenUsed="0" w:uiPriority="99" w:semiHidden="0" w:name="Dark List Accent 5"/>
    <w:lsdException w:unhideWhenUsed="0" w:uiPriority="99" w:semiHidden="0" w:name="Colorful Shading Accent 5"/>
    <w:lsdException w:unhideWhenUsed="0" w:uiPriority="99" w:semiHidden="0" w:name="Colorful List Accent 5"/>
    <w:lsdException w:unhideWhenUsed="0" w:uiPriority="99" w:semiHidden="0" w:name="Colorful Grid Accent 5"/>
    <w:lsdException w:qFormat="1" w:unhideWhenUsed="0" w:uiPriority="99" w:semiHidden="0" w:name="Light Shading Accent 6"/>
    <w:lsdException w:unhideWhenUsed="0" w:uiPriority="99" w:semiHidden="0" w:name="Light List Accent 6"/>
    <w:lsdException w:unhideWhenUsed="0" w:uiPriority="99" w:semiHidden="0" w:name="Light Grid Accent 6"/>
    <w:lsdException w:unhideWhenUsed="0" w:uiPriority="99" w:semiHidden="0" w:name="Medium Shading 1 Accent 6"/>
    <w:lsdException w:unhideWhenUsed="0" w:uiPriority="99" w:semiHidden="0" w:name="Medium Shading 2 Accent 6"/>
    <w:lsdException w:unhideWhenUsed="0" w:uiPriority="99" w:semiHidden="0" w:name="Medium List 1 Accent 6"/>
    <w:lsdException w:unhideWhenUsed="0" w:uiPriority="99" w:semiHidden="0" w:name="Medium List 2 Accent 6"/>
    <w:lsdException w:unhideWhenUsed="0" w:uiPriority="99" w:semiHidden="0" w:name="Medium Grid 1 Accent 6"/>
    <w:lsdException w:unhideWhenUsed="0" w:uiPriority="99" w:semiHidden="0" w:name="Medium Grid 2 Accent 6"/>
    <w:lsdException w:unhideWhenUsed="0" w:uiPriority="99" w:semiHidden="0" w:name="Medium Grid 3 Accent 6"/>
    <w:lsdException w:unhideWhenUsed="0" w:uiPriority="99" w:semiHidden="0" w:name="Dark List Accent 6"/>
    <w:lsdException w:unhideWhenUsed="0" w:uiPriority="99" w:semiHidden="0" w:name="Colorful Shading Accent 6"/>
    <w:lsdException w:unhideWhenUsed="0" w:uiPriority="99" w:semiHidden="0" w:name="Colorful List Accent 6"/>
    <w:lsdException w:unhideWhenUsed="0" w:uiPriority="99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微软雅黑" w:hAnsi="微软雅黑" w:eastAsia="微软雅黑" w:cs="微软雅黑"/>
      <w:sz w:val="22"/>
      <w:szCs w:val="22"/>
      <w:lang w:val="en-US" w:eastAsia="en-US" w:bidi="ar-SA"/>
    </w:rPr>
  </w:style>
  <w:style w:type="paragraph" w:styleId="3">
    <w:name w:val="heading 1"/>
    <w:basedOn w:val="1"/>
    <w:next w:val="1"/>
    <w:link w:val="137"/>
    <w:qFormat/>
    <w:uiPriority w:val="99"/>
    <w:pPr>
      <w:keepNext/>
      <w:keepLines/>
      <w:spacing w:before="480" w:after="0"/>
      <w:outlineLvl w:val="0"/>
    </w:pPr>
    <w:rPr>
      <w:rFonts w:ascii="Calibri" w:hAnsi="Calibri" w:eastAsia="宋体" w:cs="Calibri"/>
      <w:b/>
      <w:bCs/>
      <w:color w:val="365F91"/>
      <w:sz w:val="28"/>
      <w:szCs w:val="28"/>
    </w:rPr>
  </w:style>
  <w:style w:type="paragraph" w:styleId="4">
    <w:name w:val="heading 2"/>
    <w:basedOn w:val="1"/>
    <w:next w:val="1"/>
    <w:link w:val="138"/>
    <w:qFormat/>
    <w:uiPriority w:val="99"/>
    <w:pPr>
      <w:keepNext/>
      <w:keepLines/>
      <w:spacing w:before="200" w:after="0"/>
      <w:outlineLvl w:val="1"/>
    </w:pPr>
    <w:rPr>
      <w:rFonts w:ascii="Calibri" w:hAnsi="Calibri" w:eastAsia="宋体" w:cs="Calibri"/>
      <w:b/>
      <w:bCs/>
      <w:color w:val="4F81BD"/>
      <w:sz w:val="26"/>
      <w:szCs w:val="26"/>
    </w:rPr>
  </w:style>
  <w:style w:type="paragraph" w:styleId="5">
    <w:name w:val="heading 3"/>
    <w:basedOn w:val="1"/>
    <w:next w:val="1"/>
    <w:link w:val="139"/>
    <w:qFormat/>
    <w:uiPriority w:val="99"/>
    <w:pPr>
      <w:keepNext/>
      <w:keepLines/>
      <w:spacing w:before="200" w:after="0"/>
      <w:outlineLvl w:val="2"/>
    </w:pPr>
    <w:rPr>
      <w:rFonts w:ascii="Calibri" w:hAnsi="Calibri" w:eastAsia="宋体" w:cs="Calibri"/>
      <w:b/>
      <w:bCs/>
      <w:color w:val="4F81BD"/>
    </w:rPr>
  </w:style>
  <w:style w:type="paragraph" w:styleId="6">
    <w:name w:val="heading 4"/>
    <w:basedOn w:val="1"/>
    <w:next w:val="1"/>
    <w:link w:val="140"/>
    <w:qFormat/>
    <w:uiPriority w:val="99"/>
    <w:pPr>
      <w:keepNext/>
      <w:keepLines/>
      <w:spacing w:before="200" w:after="0"/>
      <w:outlineLvl w:val="3"/>
    </w:pPr>
    <w:rPr>
      <w:rFonts w:ascii="Calibri" w:hAnsi="Calibri" w:eastAsia="宋体" w:cs="Calibri"/>
      <w:b/>
      <w:bCs/>
      <w:i/>
      <w:iCs/>
      <w:color w:val="4F81BD"/>
    </w:rPr>
  </w:style>
  <w:style w:type="paragraph" w:styleId="7">
    <w:name w:val="heading 5"/>
    <w:basedOn w:val="1"/>
    <w:next w:val="1"/>
    <w:link w:val="141"/>
    <w:qFormat/>
    <w:uiPriority w:val="99"/>
    <w:pPr>
      <w:keepNext/>
      <w:keepLines/>
      <w:spacing w:before="200" w:after="0"/>
      <w:outlineLvl w:val="4"/>
    </w:pPr>
    <w:rPr>
      <w:rFonts w:ascii="Calibri" w:hAnsi="Calibri" w:eastAsia="宋体" w:cs="Calibri"/>
      <w:color w:val="243F60"/>
    </w:rPr>
  </w:style>
  <w:style w:type="paragraph" w:styleId="8">
    <w:name w:val="heading 6"/>
    <w:basedOn w:val="1"/>
    <w:next w:val="1"/>
    <w:link w:val="142"/>
    <w:qFormat/>
    <w:uiPriority w:val="99"/>
    <w:pPr>
      <w:keepNext/>
      <w:keepLines/>
      <w:spacing w:before="200" w:after="0"/>
      <w:outlineLvl w:val="5"/>
    </w:pPr>
    <w:rPr>
      <w:rFonts w:ascii="Calibri" w:hAnsi="Calibri" w:eastAsia="宋体" w:cs="Calibri"/>
      <w:i/>
      <w:iCs/>
      <w:color w:val="243F60"/>
    </w:rPr>
  </w:style>
  <w:style w:type="paragraph" w:styleId="9">
    <w:name w:val="heading 7"/>
    <w:basedOn w:val="1"/>
    <w:next w:val="1"/>
    <w:link w:val="143"/>
    <w:qFormat/>
    <w:uiPriority w:val="99"/>
    <w:pPr>
      <w:keepNext/>
      <w:keepLines/>
      <w:spacing w:before="200" w:after="0"/>
      <w:outlineLvl w:val="6"/>
    </w:pPr>
    <w:rPr>
      <w:rFonts w:ascii="Calibri" w:hAnsi="Calibri" w:eastAsia="宋体" w:cs="Calibri"/>
      <w:i/>
      <w:iCs/>
      <w:color w:val="404040"/>
    </w:rPr>
  </w:style>
  <w:style w:type="paragraph" w:styleId="10">
    <w:name w:val="heading 8"/>
    <w:basedOn w:val="1"/>
    <w:next w:val="1"/>
    <w:link w:val="144"/>
    <w:qFormat/>
    <w:uiPriority w:val="99"/>
    <w:pPr>
      <w:keepNext/>
      <w:keepLines/>
      <w:spacing w:before="200" w:after="0"/>
      <w:outlineLvl w:val="7"/>
    </w:pPr>
    <w:rPr>
      <w:rFonts w:ascii="Calibri" w:hAnsi="Calibri" w:eastAsia="宋体" w:cs="Calibri"/>
      <w:color w:val="4F81BD"/>
      <w:sz w:val="20"/>
      <w:szCs w:val="20"/>
    </w:rPr>
  </w:style>
  <w:style w:type="paragraph" w:styleId="11">
    <w:name w:val="heading 9"/>
    <w:basedOn w:val="1"/>
    <w:next w:val="1"/>
    <w:link w:val="145"/>
    <w:qFormat/>
    <w:uiPriority w:val="99"/>
    <w:pPr>
      <w:keepNext/>
      <w:keepLines/>
      <w:spacing w:before="200" w:after="0"/>
      <w:outlineLvl w:val="8"/>
    </w:pPr>
    <w:rPr>
      <w:rFonts w:ascii="Calibri" w:hAnsi="Calibri" w:eastAsia="宋体" w:cs="Calibri"/>
      <w:i/>
      <w:iCs/>
      <w:color w:val="404040"/>
      <w:sz w:val="20"/>
      <w:szCs w:val="20"/>
    </w:rPr>
  </w:style>
  <w:style w:type="character" w:default="1" w:styleId="133">
    <w:name w:val="Default Paragraph Font"/>
    <w:semiHidden/>
    <w:unhideWhenUsed/>
    <w:uiPriority w:val="1"/>
  </w:style>
  <w:style w:type="table" w:default="1" w:styleId="3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6"/>
    <w:qFormat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="宋体" w:cs="Courier"/>
      <w:lang w:val="en-US" w:eastAsia="en-US" w:bidi="ar-SA"/>
    </w:rPr>
  </w:style>
  <w:style w:type="paragraph" w:styleId="12">
    <w:name w:val="List 3"/>
    <w:basedOn w:val="1"/>
    <w:qFormat/>
    <w:uiPriority w:val="99"/>
    <w:pPr>
      <w:ind w:left="1080" w:hanging="360"/>
    </w:pPr>
  </w:style>
  <w:style w:type="paragraph" w:styleId="13">
    <w:name w:val="List Number 2"/>
    <w:basedOn w:val="1"/>
    <w:qFormat/>
    <w:uiPriority w:val="99"/>
    <w:pPr>
      <w:numPr>
        <w:ilvl w:val="0"/>
        <w:numId w:val="1"/>
      </w:numPr>
    </w:pPr>
  </w:style>
  <w:style w:type="paragraph" w:styleId="14">
    <w:name w:val="List Number"/>
    <w:basedOn w:val="1"/>
    <w:qFormat/>
    <w:uiPriority w:val="99"/>
    <w:pPr>
      <w:numPr>
        <w:ilvl w:val="0"/>
        <w:numId w:val="2"/>
      </w:numPr>
    </w:pPr>
  </w:style>
  <w:style w:type="paragraph" w:styleId="15">
    <w:name w:val="caption"/>
    <w:basedOn w:val="1"/>
    <w:next w:val="1"/>
    <w:qFormat/>
    <w:uiPriority w:val="99"/>
    <w:pPr>
      <w:spacing w:line="240" w:lineRule="auto"/>
    </w:pPr>
    <w:rPr>
      <w:b/>
      <w:bCs/>
      <w:color w:val="4F81BD"/>
      <w:sz w:val="18"/>
      <w:szCs w:val="18"/>
    </w:rPr>
  </w:style>
  <w:style w:type="paragraph" w:styleId="16">
    <w:name w:val="List Bullet"/>
    <w:basedOn w:val="1"/>
    <w:qFormat/>
    <w:uiPriority w:val="99"/>
    <w:pPr>
      <w:numPr>
        <w:ilvl w:val="0"/>
        <w:numId w:val="3"/>
      </w:numPr>
    </w:pPr>
  </w:style>
  <w:style w:type="paragraph" w:styleId="17">
    <w:name w:val="Body Text 3"/>
    <w:basedOn w:val="1"/>
    <w:link w:val="147"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qFormat/>
    <w:uiPriority w:val="99"/>
    <w:pPr>
      <w:numPr>
        <w:ilvl w:val="0"/>
        <w:numId w:val="4"/>
      </w:numPr>
    </w:pPr>
  </w:style>
  <w:style w:type="paragraph" w:styleId="19">
    <w:name w:val="Body Text"/>
    <w:basedOn w:val="1"/>
    <w:link w:val="148"/>
    <w:qFormat/>
    <w:uiPriority w:val="99"/>
    <w:pPr>
      <w:spacing w:after="120"/>
    </w:pPr>
  </w:style>
  <w:style w:type="paragraph" w:styleId="20">
    <w:name w:val="List Number 3"/>
    <w:basedOn w:val="1"/>
    <w:qFormat/>
    <w:uiPriority w:val="99"/>
    <w:pPr>
      <w:numPr>
        <w:ilvl w:val="0"/>
        <w:numId w:val="5"/>
      </w:numPr>
    </w:pPr>
  </w:style>
  <w:style w:type="paragraph" w:styleId="21">
    <w:name w:val="List 2"/>
    <w:basedOn w:val="1"/>
    <w:qFormat/>
    <w:uiPriority w:val="99"/>
    <w:pPr>
      <w:ind w:left="720" w:hanging="360"/>
    </w:pPr>
  </w:style>
  <w:style w:type="paragraph" w:styleId="22">
    <w:name w:val="List Continue"/>
    <w:basedOn w:val="1"/>
    <w:qFormat/>
    <w:uiPriority w:val="99"/>
    <w:pPr>
      <w:spacing w:after="120"/>
      <w:ind w:left="360"/>
    </w:pPr>
  </w:style>
  <w:style w:type="paragraph" w:styleId="23">
    <w:name w:val="List Bullet 2"/>
    <w:basedOn w:val="1"/>
    <w:qFormat/>
    <w:uiPriority w:val="99"/>
    <w:pPr>
      <w:numPr>
        <w:ilvl w:val="0"/>
        <w:numId w:val="6"/>
      </w:numPr>
    </w:pPr>
  </w:style>
  <w:style w:type="paragraph" w:styleId="24">
    <w:name w:val="Balloon Text"/>
    <w:basedOn w:val="1"/>
    <w:link w:val="166"/>
    <w:qFormat/>
    <w:uiPriority w:val="99"/>
    <w:rPr>
      <w:sz w:val="18"/>
      <w:szCs w:val="18"/>
    </w:rPr>
  </w:style>
  <w:style w:type="paragraph" w:styleId="25">
    <w:name w:val="footer"/>
    <w:basedOn w:val="1"/>
    <w:link w:val="149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header"/>
    <w:basedOn w:val="1"/>
    <w:link w:val="150"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7">
    <w:name w:val="Subtitle"/>
    <w:basedOn w:val="1"/>
    <w:next w:val="1"/>
    <w:link w:val="151"/>
    <w:qFormat/>
    <w:uiPriority w:val="99"/>
    <w:rPr>
      <w:rFonts w:ascii="Calibri" w:hAnsi="Calibri" w:eastAsia="宋体" w:cs="Calibri"/>
      <w:i/>
      <w:iCs/>
      <w:color w:val="4F81BD"/>
      <w:spacing w:val="15"/>
      <w:sz w:val="24"/>
      <w:szCs w:val="24"/>
    </w:rPr>
  </w:style>
  <w:style w:type="paragraph" w:styleId="28">
    <w:name w:val="List"/>
    <w:basedOn w:val="1"/>
    <w:qFormat/>
    <w:uiPriority w:val="99"/>
    <w:pPr>
      <w:ind w:left="360" w:hanging="360"/>
    </w:pPr>
  </w:style>
  <w:style w:type="paragraph" w:styleId="29">
    <w:name w:val="Body Text 2"/>
    <w:basedOn w:val="1"/>
    <w:link w:val="152"/>
    <w:qFormat/>
    <w:uiPriority w:val="99"/>
    <w:pPr>
      <w:spacing w:after="120" w:line="480" w:lineRule="auto"/>
    </w:pPr>
  </w:style>
  <w:style w:type="paragraph" w:styleId="30">
    <w:name w:val="List Continue 2"/>
    <w:basedOn w:val="1"/>
    <w:qFormat/>
    <w:uiPriority w:val="99"/>
    <w:pPr>
      <w:spacing w:after="120"/>
      <w:ind w:left="720"/>
    </w:pPr>
  </w:style>
  <w:style w:type="paragraph" w:styleId="31">
    <w:name w:val="List Continue 3"/>
    <w:basedOn w:val="1"/>
    <w:qFormat/>
    <w:uiPriority w:val="99"/>
    <w:pPr>
      <w:spacing w:after="120"/>
      <w:ind w:left="1080"/>
    </w:pPr>
  </w:style>
  <w:style w:type="paragraph" w:styleId="32">
    <w:name w:val="Title"/>
    <w:basedOn w:val="1"/>
    <w:next w:val="1"/>
    <w:link w:val="153"/>
    <w:qFormat/>
    <w:uiPriority w:val="99"/>
    <w:pPr>
      <w:pBdr>
        <w:bottom w:val="single" w:color="4F81BD" w:sz="8" w:space="4"/>
      </w:pBdr>
      <w:spacing w:after="300" w:line="240" w:lineRule="auto"/>
    </w:pPr>
    <w:rPr>
      <w:rFonts w:ascii="Calibri" w:hAnsi="Calibri" w:eastAsia="宋体" w:cs="Calibri"/>
      <w:color w:val="17365D"/>
      <w:spacing w:val="5"/>
      <w:kern w:val="28"/>
      <w:sz w:val="52"/>
      <w:szCs w:val="52"/>
    </w:rPr>
  </w:style>
  <w:style w:type="table" w:styleId="34">
    <w:name w:val="Table Grid"/>
    <w:basedOn w:val="33"/>
    <w:qFormat/>
    <w:uiPriority w:val="99"/>
    <w:rPr>
      <w:rFonts w:cs="Cambr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35">
    <w:name w:val="Light Shading"/>
    <w:basedOn w:val="33"/>
    <w:qFormat/>
    <w:uiPriority w:val="99"/>
    <w:rPr>
      <w:rFonts w:cs="Cambria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000000" w:sz="8" w:space="0"/>
          <w:left w:val="nil"/>
          <w:bottom w:val="single" w:color="000000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36">
    <w:name w:val="Light Shading Accent 1"/>
    <w:basedOn w:val="33"/>
    <w:qFormat/>
    <w:uiPriority w:val="99"/>
    <w:rPr>
      <w:rFonts w:cs="Cambria"/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4F81BD" w:sz="8" w:space="0"/>
          <w:left w:val="nil"/>
          <w:bottom w:val="single" w:color="4F81B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37">
    <w:name w:val="Light Shading Accent 2"/>
    <w:basedOn w:val="33"/>
    <w:qFormat/>
    <w:uiPriority w:val="99"/>
    <w:rPr>
      <w:rFonts w:cs="Cambria"/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C0504D" w:sz="8" w:space="0"/>
          <w:left w:val="nil"/>
          <w:bottom w:val="single" w:color="C0504D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38">
    <w:name w:val="Light Shading Accent 3"/>
    <w:basedOn w:val="33"/>
    <w:qFormat/>
    <w:uiPriority w:val="99"/>
    <w:rPr>
      <w:rFonts w:cs="Cambria"/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9BBB59" w:sz="8" w:space="0"/>
          <w:left w:val="nil"/>
          <w:bottom w:val="single" w:color="9BBB59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39">
    <w:name w:val="Light Shading Accent 4"/>
    <w:basedOn w:val="33"/>
    <w:qFormat/>
    <w:uiPriority w:val="99"/>
    <w:rPr>
      <w:rFonts w:cs="Cambria"/>
      <w:color w:val="5F497A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8064A2" w:sz="8" w:space="0"/>
          <w:left w:val="nil"/>
          <w:bottom w:val="single" w:color="8064A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40">
    <w:name w:val="Light Shading Accent 5"/>
    <w:basedOn w:val="33"/>
    <w:qFormat/>
    <w:uiPriority w:val="99"/>
    <w:rPr>
      <w:rFonts w:cs="Cambria"/>
      <w:color w:val="31849B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4BACC6" w:sz="8" w:space="0"/>
          <w:left w:val="nil"/>
          <w:bottom w:val="single" w:color="4BACC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41">
    <w:name w:val="Light Shading Accent 6"/>
    <w:basedOn w:val="33"/>
    <w:qFormat/>
    <w:uiPriority w:val="99"/>
    <w:rPr>
      <w:rFonts w:cs="Cambria"/>
      <w:color w:val="E36C0A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color="F79646" w:sz="8" w:space="0"/>
          <w:left w:val="nil"/>
          <w:bottom w:val="single" w:color="F7964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42">
    <w:name w:val="Light List"/>
    <w:basedOn w:val="33"/>
    <w:qFormat/>
    <w:uiPriority w:val="99"/>
    <w:rPr>
      <w:rFonts w:cs="Cambria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</w:style>
  <w:style w:type="table" w:styleId="43">
    <w:name w:val="Light List Accent 1"/>
    <w:basedOn w:val="33"/>
    <w:qFormat/>
    <w:uiPriority w:val="99"/>
    <w:rPr>
      <w:rFonts w:cs="Cambria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table" w:styleId="44">
    <w:name w:val="Light List Accent 2"/>
    <w:basedOn w:val="33"/>
    <w:qFormat/>
    <w:uiPriority w:val="99"/>
    <w:rPr>
      <w:rFonts w:cs="Cambria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</w:style>
  <w:style w:type="table" w:styleId="45">
    <w:name w:val="Light List Accent 3"/>
    <w:basedOn w:val="33"/>
    <w:uiPriority w:val="99"/>
    <w:rPr>
      <w:rFonts w:cs="Cambria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</w:style>
  <w:style w:type="table" w:styleId="46">
    <w:name w:val="Light List Accent 4"/>
    <w:basedOn w:val="33"/>
    <w:uiPriority w:val="99"/>
    <w:rPr>
      <w:rFonts w:cs="Cambria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</w:style>
  <w:style w:type="table" w:styleId="47">
    <w:name w:val="Light List Accent 5"/>
    <w:basedOn w:val="33"/>
    <w:uiPriority w:val="99"/>
    <w:rPr>
      <w:rFonts w:cs="Cambria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</w:style>
  <w:style w:type="table" w:styleId="48">
    <w:name w:val="Light List Accent 6"/>
    <w:basedOn w:val="33"/>
    <w:uiPriority w:val="99"/>
    <w:rPr>
      <w:rFonts w:cs="Cambria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</w:style>
  <w:style w:type="table" w:styleId="49">
    <w:name w:val="Light Grid"/>
    <w:basedOn w:val="33"/>
    <w:qFormat/>
    <w:uiPriority w:val="99"/>
    <w:rPr>
      <w:rFonts w:cs="Cambria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18" w:space="0"/>
          <w:right w:val="single" w:color="000000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double" w:color="000000" w:sz="6" w:space="0"/>
          <w:left w:val="single" w:color="000000" w:sz="8" w:space="0"/>
          <w:bottom w:val="single" w:color="000000" w:sz="8" w:space="0"/>
          <w:right w:val="single" w:color="000000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宋体" w:cs="Calibri"/>
        <w:b/>
        <w:bCs/>
      </w:rPr>
    </w:tblStylePr>
    <w:tblStylePr w:type="lastCol">
      <w:rPr>
        <w:rFonts w:ascii="Calibri" w:hAnsi="Calibri" w:eastAsia="宋体" w:cs="Calibri"/>
        <w:b/>
        <w:bCs/>
      </w:rPr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</w:tcPr>
    </w:tblStylePr>
    <w:tblStylePr w:type="band1Vert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</w:tcBorders>
        <w:shd w:val="clear" w:color="auto" w:fill="C0C0C0"/>
      </w:tcPr>
    </w:tblStylePr>
    <w:tblStylePr w:type="band1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  <w:shd w:val="clear" w:color="auto" w:fill="C0C0C0"/>
      </w:tcPr>
    </w:tblStylePr>
    <w:tblStylePr w:type="band2Horz">
      <w:tblPr/>
      <w:tcPr>
        <w:tc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V w:val="single" w:sz="8" w:space="0"/>
        </w:tcBorders>
      </w:tcPr>
    </w:tblStylePr>
  </w:style>
  <w:style w:type="table" w:styleId="50">
    <w:name w:val="Light Grid Accent 1"/>
    <w:basedOn w:val="33"/>
    <w:uiPriority w:val="99"/>
    <w:rPr>
      <w:rFonts w:cs="Cambria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18" w:space="0"/>
          <w:right w:val="single" w:color="4F81BD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宋体" w:cs="Calibri"/>
        <w:b/>
        <w:bCs/>
      </w:rPr>
    </w:tblStylePr>
    <w:tblStylePr w:type="lastCol">
      <w:rPr>
        <w:rFonts w:ascii="Calibri" w:hAnsi="Calibri" w:eastAsia="宋体" w:cs="Calibri"/>
        <w:b/>
        <w:bCs/>
      </w:rPr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Vert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  <w:shd w:val="clear" w:color="auto" w:fill="D3DFEE"/>
      </w:tcPr>
    </w:tblStylePr>
    <w:tblStylePr w:type="band1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  <w:shd w:val="clear" w:color="auto" w:fill="D3DFEE"/>
      </w:tcPr>
    </w:tblStylePr>
    <w:tblStylePr w:type="band2Horz">
      <w:tblPr/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  <w:insideV w:val="single" w:sz="8" w:space="0"/>
        </w:tcBorders>
      </w:tcPr>
    </w:tblStylePr>
  </w:style>
  <w:style w:type="table" w:styleId="51">
    <w:name w:val="Light Grid Accent 2"/>
    <w:basedOn w:val="33"/>
    <w:uiPriority w:val="99"/>
    <w:rPr>
      <w:rFonts w:cs="Cambria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18" w:space="0"/>
          <w:right w:val="single" w:color="C0504D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double" w:color="C0504D" w:sz="6" w:space="0"/>
          <w:left w:val="single" w:color="C0504D" w:sz="8" w:space="0"/>
          <w:bottom w:val="single" w:color="C0504D" w:sz="8" w:space="0"/>
          <w:right w:val="single" w:color="C0504D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宋体" w:cs="Calibri"/>
        <w:b/>
        <w:bCs/>
      </w:rPr>
    </w:tblStylePr>
    <w:tblStylePr w:type="lastCol">
      <w:rPr>
        <w:rFonts w:ascii="Calibri" w:hAnsi="Calibri" w:eastAsia="宋体" w:cs="Calibri"/>
        <w:b/>
        <w:bCs/>
      </w:rPr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</w:tcPr>
    </w:tblStylePr>
    <w:tblStylePr w:type="band1Vert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</w:tcBorders>
        <w:shd w:val="clear" w:color="auto" w:fill="EFD3D2"/>
      </w:tcPr>
    </w:tblStylePr>
    <w:tblStylePr w:type="band1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  <w:shd w:val="clear" w:color="auto" w:fill="EFD3D2"/>
      </w:tcPr>
    </w:tblStylePr>
    <w:tblStylePr w:type="band2Horz">
      <w:tblPr/>
      <w:tcPr>
        <w:tcBorders>
          <w:top w:val="single" w:color="C0504D" w:sz="8" w:space="0"/>
          <w:left w:val="single" w:color="C0504D" w:sz="8" w:space="0"/>
          <w:bottom w:val="single" w:color="C0504D" w:sz="8" w:space="0"/>
          <w:right w:val="single" w:color="C0504D" w:sz="8" w:space="0"/>
          <w:insideV w:val="single" w:sz="8" w:space="0"/>
        </w:tcBorders>
      </w:tcPr>
    </w:tblStylePr>
  </w:style>
  <w:style w:type="table" w:styleId="52">
    <w:name w:val="Light Grid Accent 3"/>
    <w:basedOn w:val="33"/>
    <w:uiPriority w:val="99"/>
    <w:rPr>
      <w:rFonts w:cs="Cambria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18" w:space="0"/>
          <w:right w:val="single" w:color="9BBB59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double" w:color="9BBB59" w:sz="6" w:space="0"/>
          <w:left w:val="single" w:color="9BBB59" w:sz="8" w:space="0"/>
          <w:bottom w:val="single" w:color="9BBB59" w:sz="8" w:space="0"/>
          <w:right w:val="single" w:color="9BBB59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宋体" w:cs="Calibri"/>
        <w:b/>
        <w:bCs/>
      </w:rPr>
    </w:tblStylePr>
    <w:tblStylePr w:type="lastCol">
      <w:rPr>
        <w:rFonts w:ascii="Calibri" w:hAnsi="Calibri" w:eastAsia="宋体" w:cs="Calibri"/>
        <w:b/>
        <w:bCs/>
      </w:rPr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</w:tcPr>
    </w:tblStylePr>
    <w:tblStylePr w:type="band1Vert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</w:tcBorders>
        <w:shd w:val="clear" w:color="auto" w:fill="E6EED5"/>
      </w:tcPr>
    </w:tblStylePr>
    <w:tblStylePr w:type="band1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  <w:shd w:val="clear" w:color="auto" w:fill="E6EED5"/>
      </w:tcPr>
    </w:tblStylePr>
    <w:tblStylePr w:type="band2Horz">
      <w:tblPr/>
      <w:tcPr>
        <w:tcBorders>
          <w:top w:val="single" w:color="9BBB59" w:sz="8" w:space="0"/>
          <w:left w:val="single" w:color="9BBB59" w:sz="8" w:space="0"/>
          <w:bottom w:val="single" w:color="9BBB59" w:sz="8" w:space="0"/>
          <w:right w:val="single" w:color="9BBB59" w:sz="8" w:space="0"/>
          <w:insideV w:val="single" w:sz="8" w:space="0"/>
        </w:tcBorders>
      </w:tcPr>
    </w:tblStylePr>
  </w:style>
  <w:style w:type="table" w:styleId="53">
    <w:name w:val="Light Grid Accent 4"/>
    <w:basedOn w:val="33"/>
    <w:uiPriority w:val="99"/>
    <w:rPr>
      <w:rFonts w:cs="Cambria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18" w:space="0"/>
          <w:right w:val="single" w:color="8064A2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double" w:color="8064A2" w:sz="6" w:space="0"/>
          <w:left w:val="single" w:color="8064A2" w:sz="8" w:space="0"/>
          <w:bottom w:val="single" w:color="8064A2" w:sz="8" w:space="0"/>
          <w:right w:val="single" w:color="8064A2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宋体" w:cs="Calibri"/>
        <w:b/>
        <w:bCs/>
      </w:rPr>
    </w:tblStylePr>
    <w:tblStylePr w:type="lastCol">
      <w:rPr>
        <w:rFonts w:ascii="Calibri" w:hAnsi="Calibri" w:eastAsia="宋体" w:cs="Calibri"/>
        <w:b/>
        <w:bCs/>
      </w:rPr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</w:tcPr>
    </w:tblStylePr>
    <w:tblStylePr w:type="band1Vert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</w:tcBorders>
        <w:shd w:val="clear" w:color="auto" w:fill="DFD8E8"/>
      </w:tcPr>
    </w:tblStylePr>
    <w:tblStylePr w:type="band1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  <w:shd w:val="clear" w:color="auto" w:fill="DFD8E8"/>
      </w:tcPr>
    </w:tblStylePr>
    <w:tblStylePr w:type="band2Horz">
      <w:tblPr/>
      <w:tcPr>
        <w:tcBorders>
          <w:top w:val="single" w:color="8064A2" w:sz="8" w:space="0"/>
          <w:left w:val="single" w:color="8064A2" w:sz="8" w:space="0"/>
          <w:bottom w:val="single" w:color="8064A2" w:sz="8" w:space="0"/>
          <w:right w:val="single" w:color="8064A2" w:sz="8" w:space="0"/>
          <w:insideV w:val="single" w:sz="8" w:space="0"/>
        </w:tcBorders>
      </w:tcPr>
    </w:tblStylePr>
  </w:style>
  <w:style w:type="table" w:styleId="54">
    <w:name w:val="Light Grid Accent 5"/>
    <w:basedOn w:val="33"/>
    <w:uiPriority w:val="99"/>
    <w:rPr>
      <w:rFonts w:cs="Cambria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18" w:space="0"/>
          <w:right w:val="single" w:color="4BACC6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double" w:color="4BACC6" w:sz="6" w:space="0"/>
          <w:left w:val="single" w:color="4BACC6" w:sz="8" w:space="0"/>
          <w:bottom w:val="single" w:color="4BACC6" w:sz="8" w:space="0"/>
          <w:right w:val="single" w:color="4BACC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宋体" w:cs="Calibri"/>
        <w:b/>
        <w:bCs/>
      </w:rPr>
    </w:tblStylePr>
    <w:tblStylePr w:type="lastCol">
      <w:rPr>
        <w:rFonts w:ascii="Calibri" w:hAnsi="Calibri" w:eastAsia="宋体" w:cs="Calibri"/>
        <w:b/>
        <w:bCs/>
      </w:rPr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</w:tcPr>
    </w:tblStylePr>
    <w:tblStylePr w:type="band1Vert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</w:tcBorders>
        <w:shd w:val="clear" w:color="auto" w:fill="D2EAF1"/>
      </w:tcPr>
    </w:tblStylePr>
    <w:tblStylePr w:type="band1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  <w:shd w:val="clear" w:color="auto" w:fill="D2EAF1"/>
      </w:tcPr>
    </w:tblStylePr>
    <w:tblStylePr w:type="band2Horz">
      <w:tblPr/>
      <w:tcPr>
        <w:tcBorders>
          <w:top w:val="single" w:color="4BACC6" w:sz="8" w:space="0"/>
          <w:left w:val="single" w:color="4BACC6" w:sz="8" w:space="0"/>
          <w:bottom w:val="single" w:color="4BACC6" w:sz="8" w:space="0"/>
          <w:right w:val="single" w:color="4BACC6" w:sz="8" w:space="0"/>
          <w:insideV w:val="single" w:sz="8" w:space="0"/>
        </w:tcBorders>
      </w:tcPr>
    </w:tblStylePr>
  </w:style>
  <w:style w:type="table" w:styleId="55">
    <w:name w:val="Light Grid Accent 6"/>
    <w:basedOn w:val="33"/>
    <w:uiPriority w:val="99"/>
    <w:rPr>
      <w:rFonts w:cs="Cambria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18" w:space="0"/>
          <w:right w:val="single" w:color="F79646" w:sz="8" w:space="0"/>
          <w:insideH w:val="nil"/>
          <w:insideV w:val="single" w:sz="8" w:space="0"/>
        </w:tcBorders>
      </w:tcPr>
    </w:tblStylePr>
    <w:tblStylePr w:type="lastRow">
      <w:pPr>
        <w:spacing w:before="0" w:after="0"/>
      </w:pPr>
      <w:rPr>
        <w:rFonts w:ascii="Calibri" w:hAnsi="Calibri" w:eastAsia="宋体" w:cs="Calibri"/>
        <w:b/>
        <w:bCs/>
      </w:rPr>
      <w:tblPr/>
      <w:tcPr>
        <w:tcBorders>
          <w:top w:val="double" w:color="F79646" w:sz="6" w:space="0"/>
          <w:left w:val="single" w:color="F79646" w:sz="8" w:space="0"/>
          <w:bottom w:val="single" w:color="F79646" w:sz="8" w:space="0"/>
          <w:right w:val="single" w:color="F79646" w:sz="8" w:space="0"/>
          <w:insideH w:val="nil"/>
          <w:insideV w:val="single" w:sz="8" w:space="0"/>
        </w:tcBorders>
      </w:tcPr>
    </w:tblStylePr>
    <w:tblStylePr w:type="firstCol">
      <w:rPr>
        <w:rFonts w:ascii="Calibri" w:hAnsi="Calibri" w:eastAsia="宋体" w:cs="Calibri"/>
        <w:b/>
        <w:bCs/>
      </w:rPr>
    </w:tblStylePr>
    <w:tblStylePr w:type="lastCol">
      <w:rPr>
        <w:rFonts w:ascii="Calibri" w:hAnsi="Calibri" w:eastAsia="宋体" w:cs="Calibri"/>
        <w:b/>
        <w:bCs/>
      </w:rPr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</w:tcPr>
    </w:tblStylePr>
    <w:tblStylePr w:type="band1Vert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</w:tcBorders>
        <w:shd w:val="clear" w:color="auto" w:fill="FDE4D0"/>
      </w:tcPr>
    </w:tblStylePr>
    <w:tblStylePr w:type="band1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  <w:shd w:val="clear" w:color="auto" w:fill="FDE4D0"/>
      </w:tcPr>
    </w:tblStylePr>
    <w:tblStylePr w:type="band2Horz">
      <w:tblPr/>
      <w:tcPr>
        <w:tcBorders>
          <w:top w:val="single" w:color="F79646" w:sz="8" w:space="0"/>
          <w:left w:val="single" w:color="F79646" w:sz="8" w:space="0"/>
          <w:bottom w:val="single" w:color="F79646" w:sz="8" w:space="0"/>
          <w:right w:val="single" w:color="F79646" w:sz="8" w:space="0"/>
          <w:insideV w:val="single" w:sz="8" w:space="0"/>
        </w:tcBorders>
      </w:tcPr>
    </w:tblStylePr>
  </w:style>
  <w:style w:type="table" w:styleId="56">
    <w:name w:val="Medium Shading 1"/>
    <w:basedOn w:val="33"/>
    <w:uiPriority w:val="99"/>
    <w:rPr>
      <w:rFonts w:cs="Cambria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404040" w:sz="8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404040" w:sz="6" w:space="0"/>
          <w:left w:val="single" w:color="404040" w:sz="8" w:space="0"/>
          <w:bottom w:val="single" w:color="404040" w:sz="8" w:space="0"/>
          <w:right w:val="single" w:color="404040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1"/>
    <w:basedOn w:val="33"/>
    <w:uiPriority w:val="99"/>
    <w:rPr>
      <w:rFonts w:cs="Cambria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7BA0CD" w:sz="8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7BA0CD" w:sz="6" w:space="0"/>
          <w:left w:val="single" w:color="7BA0CD" w:sz="8" w:space="0"/>
          <w:bottom w:val="single" w:color="7BA0CD" w:sz="8" w:space="0"/>
          <w:right w:val="single" w:color="7BA0CD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2"/>
    <w:basedOn w:val="33"/>
    <w:uiPriority w:val="99"/>
    <w:rPr>
      <w:rFonts w:cs="Cambria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CF7B79" w:sz="8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CF7B79" w:sz="6" w:space="0"/>
          <w:left w:val="single" w:color="CF7B79" w:sz="8" w:space="0"/>
          <w:bottom w:val="single" w:color="CF7B79" w:sz="8" w:space="0"/>
          <w:right w:val="single" w:color="CF7B7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3"/>
    <w:basedOn w:val="33"/>
    <w:uiPriority w:val="99"/>
    <w:rPr>
      <w:rFonts w:cs="Cambria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B3CC82" w:sz="8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B3CC82" w:sz="6" w:space="0"/>
          <w:left w:val="single" w:color="B3CC82" w:sz="8" w:space="0"/>
          <w:bottom w:val="single" w:color="B3CC82" w:sz="8" w:space="0"/>
          <w:right w:val="single" w:color="B3CC82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4"/>
    <w:basedOn w:val="33"/>
    <w:uiPriority w:val="99"/>
    <w:rPr>
      <w:rFonts w:cs="Cambria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9F8AB9" w:sz="8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9F8AB9" w:sz="6" w:space="0"/>
          <w:left w:val="single" w:color="9F8AB9" w:sz="8" w:space="0"/>
          <w:bottom w:val="single" w:color="9F8AB9" w:sz="8" w:space="0"/>
          <w:right w:val="single" w:color="9F8AB9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5"/>
    <w:basedOn w:val="33"/>
    <w:qFormat/>
    <w:uiPriority w:val="99"/>
    <w:rPr>
      <w:rFonts w:cs="Cambria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78C0D4" w:sz="8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78C0D4" w:sz="6" w:space="0"/>
          <w:left w:val="single" w:color="78C0D4" w:sz="8" w:space="0"/>
          <w:bottom w:val="single" w:color="78C0D4" w:sz="8" w:space="0"/>
          <w:right w:val="single" w:color="78C0D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1 Accent 6"/>
    <w:basedOn w:val="33"/>
    <w:uiPriority w:val="99"/>
    <w:rPr>
      <w:rFonts w:cs="Cambria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F9B074" w:sz="8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double" w:color="F9B074" w:sz="6" w:space="0"/>
          <w:left w:val="single" w:color="F9B074" w:sz="8" w:space="0"/>
          <w:bottom w:val="single" w:color="F9B074" w:sz="8" w:space="0"/>
          <w:right w:val="single" w:color="F9B074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3">
    <w:name w:val="Medium Shading 2"/>
    <w:basedOn w:val="33"/>
    <w:uiPriority w:val="99"/>
    <w:rPr>
      <w:rFonts w:cs="Cambria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1"/>
    <w:basedOn w:val="33"/>
    <w:uiPriority w:val="99"/>
    <w:rPr>
      <w:rFonts w:cs="Cambria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2"/>
    <w:basedOn w:val="33"/>
    <w:uiPriority w:val="99"/>
    <w:rPr>
      <w:rFonts w:cs="Cambria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3"/>
    <w:basedOn w:val="33"/>
    <w:qFormat/>
    <w:uiPriority w:val="99"/>
    <w:rPr>
      <w:rFonts w:cs="Cambria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4"/>
    <w:basedOn w:val="33"/>
    <w:uiPriority w:val="99"/>
    <w:rPr>
      <w:rFonts w:cs="Cambria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5"/>
    <w:basedOn w:val="33"/>
    <w:uiPriority w:val="99"/>
    <w:rPr>
      <w:rFonts w:cs="Cambria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Shading 2 Accent 6"/>
    <w:basedOn w:val="33"/>
    <w:uiPriority w:val="99"/>
    <w:rPr>
      <w:rFonts w:cs="Cambria"/>
    </w:rPr>
    <w:tblPr>
      <w:tblBorders>
        <w:top w:val="single" w:color="auto" w:sz="18" w:space="0"/>
        <w:bottom w:val="single" w:color="auto" w:sz="1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b/>
        <w:bCs/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70">
    <w:name w:val="Medium List 1"/>
    <w:basedOn w:val="33"/>
    <w:uiPriority w:val="99"/>
    <w:rPr>
      <w:rFonts w:cs="Cambria"/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Calibri"/>
      </w:rPr>
      <w:tblPr/>
      <w:tcPr>
        <w:tcBorders>
          <w:top w:val="nil"/>
          <w:bottom w:val="single" w:color="000000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sz="8" w:space="0"/>
          <w:bottom w:val="single" w:color="000000" w:sz="8" w:space="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71">
    <w:name w:val="Medium List 1 Accent 1"/>
    <w:basedOn w:val="33"/>
    <w:uiPriority w:val="99"/>
    <w:rPr>
      <w:rFonts w:cs="Cambria"/>
      <w:color w:val="000000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Calibri"/>
      </w:rPr>
      <w:tblPr/>
      <w:tcPr>
        <w:tcBorders>
          <w:top w:val="nil"/>
          <w:bottom w:val="single" w:color="4F81B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sz="8" w:space="0"/>
          <w:bottom w:val="single" w:color="4F81BD" w:sz="8" w:space="0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72">
    <w:name w:val="Medium List 1 Accent 2"/>
    <w:basedOn w:val="33"/>
    <w:uiPriority w:val="99"/>
    <w:rPr>
      <w:rFonts w:cs="Cambria"/>
      <w:color w:val="000000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Calibri"/>
      </w:rPr>
      <w:tblPr/>
      <w:tcPr>
        <w:tcBorders>
          <w:top w:val="nil"/>
          <w:bottom w:val="single" w:color="C0504D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sz="8" w:space="0"/>
          <w:bottom w:val="single" w:color="C0504D" w:sz="8" w:space="0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73">
    <w:name w:val="Medium List 1 Accent 3"/>
    <w:basedOn w:val="33"/>
    <w:uiPriority w:val="99"/>
    <w:rPr>
      <w:rFonts w:cs="Cambria"/>
      <w:color w:val="000000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Calibri"/>
      </w:rPr>
      <w:tblPr/>
      <w:tcPr>
        <w:tcBorders>
          <w:top w:val="nil"/>
          <w:bottom w:val="single" w:color="9BBB59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sz="8" w:space="0"/>
          <w:bottom w:val="single" w:color="9BBB59" w:sz="8" w:space="0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74">
    <w:name w:val="Medium List 1 Accent 4"/>
    <w:basedOn w:val="33"/>
    <w:qFormat/>
    <w:uiPriority w:val="99"/>
    <w:rPr>
      <w:rFonts w:cs="Cambria"/>
      <w:color w:val="000000"/>
    </w:rPr>
    <w:tblPr>
      <w:tblBorders>
        <w:top w:val="single" w:color="8064A2" w:sz="8" w:space="0"/>
        <w:bottom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Calibri"/>
      </w:rPr>
      <w:tblPr/>
      <w:tcPr>
        <w:tcBorders>
          <w:top w:val="nil"/>
          <w:bottom w:val="single" w:color="8064A2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sz="8" w:space="0"/>
          <w:bottom w:val="single" w:color="8064A2" w:sz="8" w:space="0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75">
    <w:name w:val="Medium List 1 Accent 5"/>
    <w:basedOn w:val="33"/>
    <w:uiPriority w:val="99"/>
    <w:rPr>
      <w:rFonts w:cs="Cambria"/>
      <w:color w:val="000000"/>
    </w:rPr>
    <w:tblPr>
      <w:tblBorders>
        <w:top w:val="single" w:color="4BACC6" w:sz="8" w:space="0"/>
        <w:bottom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Calibri"/>
      </w:rPr>
      <w:tblPr/>
      <w:tcPr>
        <w:tcBorders>
          <w:top w:val="nil"/>
          <w:bottom w:val="single" w:color="4BACC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sz="8" w:space="0"/>
          <w:bottom w:val="single" w:color="4BACC6" w:sz="8" w:space="0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76">
    <w:name w:val="Medium List 1 Accent 6"/>
    <w:basedOn w:val="33"/>
    <w:uiPriority w:val="99"/>
    <w:rPr>
      <w:rFonts w:cs="Cambria"/>
      <w:color w:val="000000"/>
    </w:rPr>
    <w:tblPr>
      <w:tblBorders>
        <w:top w:val="single" w:color="F79646" w:sz="8" w:space="0"/>
        <w:bottom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libri" w:hAnsi="Calibri" w:eastAsia="宋体" w:cs="Calibri"/>
      </w:rPr>
      <w:tblPr/>
      <w:tcPr>
        <w:tcBorders>
          <w:top w:val="nil"/>
          <w:bottom w:val="single" w:color="F79646" w:sz="8" w:space="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sz="8" w:space="0"/>
          <w:bottom w:val="single" w:color="F79646" w:sz="8" w:space="0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77">
    <w:name w:val="Medium List 2"/>
    <w:basedOn w:val="33"/>
    <w:uiPriority w:val="99"/>
    <w:rPr>
      <w:rFonts w:ascii="Calibri" w:hAnsi="Calibri" w:cs="Calibri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000000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000000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1"/>
    <w:basedOn w:val="33"/>
    <w:uiPriority w:val="99"/>
    <w:rPr>
      <w:rFonts w:ascii="Calibri" w:hAnsi="Calibri" w:cs="Calibri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F81B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F81B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2"/>
    <w:basedOn w:val="33"/>
    <w:uiPriority w:val="99"/>
    <w:rPr>
      <w:rFonts w:ascii="Calibri" w:hAnsi="Calibri" w:cs="Calibri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C0504D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C0504D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3"/>
    <w:basedOn w:val="33"/>
    <w:uiPriority w:val="99"/>
    <w:rPr>
      <w:rFonts w:ascii="Calibri" w:hAnsi="Calibri" w:cs="Calibri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9BBB59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9BBB59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4"/>
    <w:basedOn w:val="33"/>
    <w:uiPriority w:val="99"/>
    <w:rPr>
      <w:rFonts w:ascii="Calibri" w:hAnsi="Calibri" w:cs="Calibri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8064A2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8064A2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5"/>
    <w:basedOn w:val="33"/>
    <w:uiPriority w:val="99"/>
    <w:rPr>
      <w:rFonts w:ascii="Calibri" w:hAnsi="Calibri" w:cs="Calibri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4BACC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4BACC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List 2 Accent 6"/>
    <w:basedOn w:val="33"/>
    <w:uiPriority w:val="99"/>
    <w:rPr>
      <w:rFonts w:ascii="Calibri" w:hAnsi="Calibri" w:cs="Calibri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color="F79646" w:sz="8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sz="8" w:space="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color="F79646" w:sz="8" w:space="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84">
    <w:name w:val="Medium Grid 1"/>
    <w:basedOn w:val="33"/>
    <w:uiPriority w:val="99"/>
    <w:rPr>
      <w:rFonts w:cs="Cambria"/>
    </w:rPr>
    <w:tblPr>
      <w:tblBorders>
        <w:top w:val="single" w:color="404040" w:sz="8" w:space="0"/>
        <w:left w:val="single" w:color="404040" w:sz="8" w:space="0"/>
        <w:bottom w:val="single" w:color="404040" w:sz="8" w:space="0"/>
        <w:right w:val="single" w:color="404040" w:sz="8" w:space="0"/>
        <w:insideH w:val="single" w:color="404040" w:sz="8" w:space="0"/>
        <w:insideV w:val="single" w:color="40404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85">
    <w:name w:val="Medium Grid 1 Accent 1"/>
    <w:basedOn w:val="33"/>
    <w:uiPriority w:val="99"/>
    <w:rPr>
      <w:rFonts w:cs="Cambria"/>
    </w:rPr>
    <w:tblPr>
      <w:tblBorders>
        <w:top w:val="single" w:color="7BA0CD" w:sz="8" w:space="0"/>
        <w:left w:val="single" w:color="7BA0CD" w:sz="8" w:space="0"/>
        <w:bottom w:val="single" w:color="7BA0CD" w:sz="8" w:space="0"/>
        <w:right w:val="single" w:color="7BA0CD" w:sz="8" w:space="0"/>
        <w:insideH w:val="single" w:color="7BA0CD" w:sz="8" w:space="0"/>
        <w:insideV w:val="single" w:color="7BA0C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86">
    <w:name w:val="Medium Grid 1 Accent 2"/>
    <w:basedOn w:val="33"/>
    <w:uiPriority w:val="99"/>
    <w:rPr>
      <w:rFonts w:cs="Cambria"/>
    </w:rPr>
    <w:tblPr>
      <w:tblBorders>
        <w:top w:val="single" w:color="CF7B79" w:sz="8" w:space="0"/>
        <w:left w:val="single" w:color="CF7B79" w:sz="8" w:space="0"/>
        <w:bottom w:val="single" w:color="CF7B79" w:sz="8" w:space="0"/>
        <w:right w:val="single" w:color="CF7B79" w:sz="8" w:space="0"/>
        <w:insideH w:val="single" w:color="CF7B79" w:sz="8" w:space="0"/>
        <w:insideV w:val="single" w:color="CF7B7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87">
    <w:name w:val="Medium Grid 1 Accent 3"/>
    <w:basedOn w:val="33"/>
    <w:uiPriority w:val="99"/>
    <w:rPr>
      <w:rFonts w:cs="Cambria"/>
    </w:rPr>
    <w:tblPr>
      <w:tblBorders>
        <w:top w:val="single" w:color="B3CC82" w:sz="8" w:space="0"/>
        <w:left w:val="single" w:color="B3CC82" w:sz="8" w:space="0"/>
        <w:bottom w:val="single" w:color="B3CC82" w:sz="8" w:space="0"/>
        <w:right w:val="single" w:color="B3CC82" w:sz="8" w:space="0"/>
        <w:insideH w:val="single" w:color="B3CC82" w:sz="8" w:space="0"/>
        <w:insideV w:val="single" w:color="B3CC8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3CC82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88">
    <w:name w:val="Medium Grid 1 Accent 4"/>
    <w:basedOn w:val="33"/>
    <w:uiPriority w:val="99"/>
    <w:rPr>
      <w:rFonts w:cs="Cambria"/>
    </w:rPr>
    <w:tblPr>
      <w:tblBorders>
        <w:top w:val="single" w:color="9F8AB9" w:sz="8" w:space="0"/>
        <w:left w:val="single" w:color="9F8AB9" w:sz="8" w:space="0"/>
        <w:bottom w:val="single" w:color="9F8AB9" w:sz="8" w:space="0"/>
        <w:right w:val="single" w:color="9F8AB9" w:sz="8" w:space="0"/>
        <w:insideH w:val="single" w:color="9F8AB9" w:sz="8" w:space="0"/>
        <w:insideV w:val="single" w:color="9F8AB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89">
    <w:name w:val="Medium Grid 1 Accent 5"/>
    <w:basedOn w:val="33"/>
    <w:uiPriority w:val="99"/>
    <w:rPr>
      <w:rFonts w:cs="Cambria"/>
    </w:rPr>
    <w:tblPr>
      <w:tblBorders>
        <w:top w:val="single" w:color="78C0D4" w:sz="8" w:space="0"/>
        <w:left w:val="single" w:color="78C0D4" w:sz="8" w:space="0"/>
        <w:bottom w:val="single" w:color="78C0D4" w:sz="8" w:space="0"/>
        <w:right w:val="single" w:color="78C0D4" w:sz="8" w:space="0"/>
        <w:insideH w:val="single" w:color="78C0D4" w:sz="8" w:space="0"/>
        <w:insideV w:val="single" w:color="78C0D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90">
    <w:name w:val="Medium Grid 1 Accent 6"/>
    <w:basedOn w:val="33"/>
    <w:uiPriority w:val="99"/>
    <w:rPr>
      <w:rFonts w:cs="Cambria"/>
    </w:rPr>
    <w:tblPr>
      <w:tblBorders>
        <w:top w:val="single" w:color="F9B074" w:sz="8" w:space="0"/>
        <w:left w:val="single" w:color="F9B074" w:sz="8" w:space="0"/>
        <w:bottom w:val="single" w:color="F9B074" w:sz="8" w:space="0"/>
        <w:right w:val="single" w:color="F9B074" w:sz="8" w:space="0"/>
        <w:insideH w:val="single" w:color="F9B074" w:sz="8" w:space="0"/>
        <w:insideV w:val="single" w:color="F9B074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91">
    <w:name w:val="Medium Grid 2"/>
    <w:basedOn w:val="33"/>
    <w:uiPriority w:val="99"/>
    <w:rPr>
      <w:rFonts w:ascii="Calibri" w:hAnsi="Calibri" w:cs="Calibri"/>
      <w:color w:val="000000"/>
    </w:rPr>
    <w:tblPr>
      <w:tblBorders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  <w:insideH w:val="single" w:color="000000" w:sz="8" w:space="0"/>
        <w:insideV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92">
    <w:name w:val="Medium Grid 2 Accent 1"/>
    <w:basedOn w:val="33"/>
    <w:uiPriority w:val="99"/>
    <w:rPr>
      <w:rFonts w:ascii="Calibri" w:hAnsi="Calibri" w:cs="Calibri"/>
      <w:color w:val="000000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  <w:insideH w:val="single" w:color="4F81BD" w:sz="8" w:space="0"/>
        <w:insideV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93">
    <w:name w:val="Medium Grid 2 Accent 2"/>
    <w:basedOn w:val="33"/>
    <w:uiPriority w:val="99"/>
    <w:rPr>
      <w:rFonts w:ascii="Calibri" w:hAnsi="Calibri" w:cs="Calibri"/>
      <w:color w:val="000000"/>
    </w:rPr>
    <w:tblPr>
      <w:tblBorders>
        <w:top w:val="single" w:color="C0504D" w:sz="8" w:space="0"/>
        <w:left w:val="single" w:color="C0504D" w:sz="8" w:space="0"/>
        <w:bottom w:val="single" w:color="C0504D" w:sz="8" w:space="0"/>
        <w:right w:val="single" w:color="C0504D" w:sz="8" w:space="0"/>
        <w:insideH w:val="single" w:color="C0504D" w:sz="8" w:space="0"/>
        <w:insideV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94">
    <w:name w:val="Medium Grid 2 Accent 3"/>
    <w:basedOn w:val="33"/>
    <w:uiPriority w:val="99"/>
    <w:rPr>
      <w:rFonts w:ascii="Calibri" w:hAnsi="Calibri" w:cs="Calibri"/>
      <w:color w:val="000000"/>
    </w:rPr>
    <w:tblPr>
      <w:tblBorders>
        <w:top w:val="single" w:color="9BBB59" w:sz="8" w:space="0"/>
        <w:left w:val="single" w:color="9BBB59" w:sz="8" w:space="0"/>
        <w:bottom w:val="single" w:color="9BBB59" w:sz="8" w:space="0"/>
        <w:right w:val="single" w:color="9BBB59" w:sz="8" w:space="0"/>
        <w:insideH w:val="single" w:color="9BBB59" w:sz="8" w:space="0"/>
        <w:insideV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95">
    <w:name w:val="Medium Grid 2 Accent 4"/>
    <w:basedOn w:val="33"/>
    <w:uiPriority w:val="99"/>
    <w:rPr>
      <w:rFonts w:ascii="Calibri" w:hAnsi="Calibri" w:cs="Calibri"/>
      <w:color w:val="000000"/>
    </w:rPr>
    <w:tblPr>
      <w:tblBorders>
        <w:top w:val="single" w:color="8064A2" w:sz="8" w:space="0"/>
        <w:left w:val="single" w:color="8064A2" w:sz="8" w:space="0"/>
        <w:bottom w:val="single" w:color="8064A2" w:sz="8" w:space="0"/>
        <w:right w:val="single" w:color="8064A2" w:sz="8" w:space="0"/>
        <w:insideH w:val="single" w:color="8064A2" w:sz="8" w:space="0"/>
        <w:insideV w:val="single" w:color="8064A2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96">
    <w:name w:val="Medium Grid 2 Accent 5"/>
    <w:basedOn w:val="33"/>
    <w:uiPriority w:val="99"/>
    <w:rPr>
      <w:rFonts w:ascii="Calibri" w:hAnsi="Calibri" w:cs="Calibri"/>
      <w:color w:val="000000"/>
    </w:rPr>
    <w:tblPr>
      <w:tblBorders>
        <w:top w:val="single" w:color="4BACC6" w:sz="8" w:space="0"/>
        <w:left w:val="single" w:color="4BACC6" w:sz="8" w:space="0"/>
        <w:bottom w:val="single" w:color="4BACC6" w:sz="8" w:space="0"/>
        <w:right w:val="single" w:color="4BACC6" w:sz="8" w:space="0"/>
        <w:insideH w:val="single" w:color="4BACC6" w:sz="8" w:space="0"/>
        <w:insideV w:val="single" w:color="4BACC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97">
    <w:name w:val="Medium Grid 2 Accent 6"/>
    <w:basedOn w:val="33"/>
    <w:uiPriority w:val="99"/>
    <w:rPr>
      <w:rFonts w:ascii="Calibri" w:hAnsi="Calibri" w:cs="Calibri"/>
      <w:color w:val="000000"/>
    </w:rPr>
    <w:tblPr>
      <w:tblBorders>
        <w:top w:val="single" w:color="F79646" w:sz="8" w:space="0"/>
        <w:left w:val="single" w:color="F79646" w:sz="8" w:space="0"/>
        <w:bottom w:val="single" w:color="F79646" w:sz="8" w:space="0"/>
        <w:right w:val="single" w:color="F79646" w:sz="8" w:space="0"/>
        <w:insideH w:val="single" w:color="F79646" w:sz="8" w:space="0"/>
        <w:insideV w:val="single" w:color="F79646" w:sz="8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98">
    <w:name w:val="Medium Grid 3"/>
    <w:basedOn w:val="33"/>
    <w:qFormat/>
    <w:uiPriority w:val="99"/>
    <w:rPr>
      <w:rFonts w:cs="Cambria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808080"/>
      </w:tcPr>
    </w:tblStylePr>
  </w:style>
  <w:style w:type="table" w:styleId="99">
    <w:name w:val="Medium Grid 3 Accent 1"/>
    <w:basedOn w:val="33"/>
    <w:uiPriority w:val="99"/>
    <w:rPr>
      <w:rFonts w:cs="Cambria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7BFDE"/>
      </w:tcPr>
    </w:tblStylePr>
  </w:style>
  <w:style w:type="table" w:styleId="100">
    <w:name w:val="Medium Grid 3 Accent 2"/>
    <w:basedOn w:val="33"/>
    <w:uiPriority w:val="99"/>
    <w:rPr>
      <w:rFonts w:cs="Cambria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DFA7A6"/>
      </w:tcPr>
    </w:tblStylePr>
  </w:style>
  <w:style w:type="table" w:styleId="101">
    <w:name w:val="Medium Grid 3 Accent 3"/>
    <w:basedOn w:val="33"/>
    <w:uiPriority w:val="99"/>
    <w:rPr>
      <w:rFonts w:cs="Cambria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CDDDAC"/>
      </w:tcPr>
    </w:tblStylePr>
  </w:style>
  <w:style w:type="table" w:styleId="102">
    <w:name w:val="Medium Grid 3 Accent 4"/>
    <w:basedOn w:val="33"/>
    <w:uiPriority w:val="99"/>
    <w:rPr>
      <w:rFonts w:cs="Cambria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BFB1D0"/>
      </w:tcPr>
    </w:tblStylePr>
  </w:style>
  <w:style w:type="table" w:styleId="103">
    <w:name w:val="Medium Grid 3 Accent 5"/>
    <w:basedOn w:val="33"/>
    <w:uiPriority w:val="99"/>
    <w:rPr>
      <w:rFonts w:cs="Cambria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A5D5E2"/>
      </w:tcPr>
    </w:tblStylePr>
  </w:style>
  <w:style w:type="table" w:styleId="104">
    <w:name w:val="Medium Grid 3 Accent 6"/>
    <w:basedOn w:val="33"/>
    <w:uiPriority w:val="99"/>
    <w:rPr>
      <w:rFonts w:cs="Cambria"/>
    </w:rPr>
    <w:tblPr>
      <w:tblBorders>
        <w:top w:val="single" w:color="FFFFFF" w:sz="8" w:space="0"/>
        <w:left w:val="single" w:color="FFFFFF" w:sz="8" w:space="0"/>
        <w:bottom w:val="single" w:color="FFFFFF" w:sz="8" w:space="0"/>
        <w:right w:val="single" w:color="FFFFFF" w:sz="8" w:space="0"/>
        <w:insideH w:val="single" w:color="FFFFFF" w:sz="6" w:space="0"/>
        <w:insideV w:val="single" w:color="FFFFFF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color="FFFFFF" w:sz="8" w:space="0"/>
          <w:left w:val="single" w:color="FFFFFF" w:sz="8" w:space="0"/>
          <w:bottom w:val="single" w:color="FFFFFF" w:sz="24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color="FFFFFF" w:sz="24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single" w:sz="8" w:space="0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color="FFFFFF" w:sz="8" w:space="0"/>
          <w:right w:val="single" w:color="FFFFFF" w:sz="24" w:space="0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color="FFFFFF" w:sz="24" w:space="0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sz="8" w:space="0"/>
          <w:insideV w:val="single" w:sz="8" w:space="0"/>
        </w:tcBorders>
        <w:shd w:val="clear" w:color="auto" w:fill="FBCAA2"/>
      </w:tcPr>
    </w:tblStylePr>
  </w:style>
  <w:style w:type="table" w:styleId="105">
    <w:name w:val="Dark List"/>
    <w:basedOn w:val="33"/>
    <w:qFormat/>
    <w:uiPriority w:val="99"/>
    <w:rPr>
      <w:rFonts w:cs="Cambria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106">
    <w:name w:val="Dark List Accent 1"/>
    <w:basedOn w:val="33"/>
    <w:uiPriority w:val="99"/>
    <w:rPr>
      <w:rFonts w:cs="Cambria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107">
    <w:name w:val="Dark List Accent 2"/>
    <w:basedOn w:val="33"/>
    <w:qFormat/>
    <w:uiPriority w:val="99"/>
    <w:rPr>
      <w:rFonts w:cs="Cambria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108">
    <w:name w:val="Dark List Accent 3"/>
    <w:basedOn w:val="33"/>
    <w:uiPriority w:val="99"/>
    <w:rPr>
      <w:rFonts w:cs="Cambria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109">
    <w:name w:val="Dark List Accent 4"/>
    <w:basedOn w:val="33"/>
    <w:uiPriority w:val="99"/>
    <w:rPr>
      <w:rFonts w:cs="Cambria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110">
    <w:name w:val="Dark List Accent 5"/>
    <w:basedOn w:val="33"/>
    <w:uiPriority w:val="99"/>
    <w:rPr>
      <w:rFonts w:cs="Cambria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111">
    <w:name w:val="Dark List Accent 6"/>
    <w:basedOn w:val="33"/>
    <w:uiPriority w:val="99"/>
    <w:rPr>
      <w:rFonts w:cs="Cambria"/>
      <w:color w:val="FFFFFF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sz="18" w:space="0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color="FFFFFF" w:sz="18" w:space="0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sz="18" w:space="0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color="FFFFFF" w:sz="18" w:space="0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112">
    <w:name w:val="Colorful Shading"/>
    <w:basedOn w:val="33"/>
    <w:uiPriority w:val="99"/>
    <w:rPr>
      <w:rFonts w:cs="Cambria"/>
      <w:color w:val="000000"/>
    </w:rPr>
    <w:tblPr>
      <w:tblBorders>
        <w:top w:val="single" w:color="C0504D" w:sz="24" w:space="0"/>
        <w:left w:val="single" w:color="000000" w:sz="4" w:space="0"/>
        <w:bottom w:val="single" w:color="000000" w:sz="4" w:space="0"/>
        <w:right w:val="single" w:color="000000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3">
    <w:name w:val="Colorful Shading Accent 1"/>
    <w:basedOn w:val="33"/>
    <w:uiPriority w:val="99"/>
    <w:rPr>
      <w:rFonts w:cs="Cambria"/>
      <w:color w:val="000000"/>
    </w:rPr>
    <w:tblPr>
      <w:tblBorders>
        <w:top w:val="single" w:color="C0504D" w:sz="24" w:space="0"/>
        <w:left w:val="single" w:color="4F81BD" w:sz="4" w:space="0"/>
        <w:bottom w:val="single" w:color="4F81BD" w:sz="4" w:space="0"/>
        <w:right w:val="single" w:color="4F81B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4">
    <w:name w:val="Colorful Shading Accent 2"/>
    <w:basedOn w:val="33"/>
    <w:qFormat/>
    <w:uiPriority w:val="99"/>
    <w:rPr>
      <w:rFonts w:cs="Cambria"/>
      <w:color w:val="000000"/>
    </w:rPr>
    <w:tblPr>
      <w:tblBorders>
        <w:top w:val="single" w:color="C0504D" w:sz="24" w:space="0"/>
        <w:left w:val="single" w:color="C0504D" w:sz="4" w:space="0"/>
        <w:bottom w:val="single" w:color="C0504D" w:sz="4" w:space="0"/>
        <w:right w:val="single" w:color="C0504D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5">
    <w:name w:val="Colorful Shading Accent 3"/>
    <w:basedOn w:val="33"/>
    <w:uiPriority w:val="99"/>
    <w:rPr>
      <w:rFonts w:cs="Cambria"/>
      <w:color w:val="000000"/>
    </w:rPr>
    <w:tblPr>
      <w:tblBorders>
        <w:top w:val="single" w:color="8064A2" w:sz="24" w:space="0"/>
        <w:left w:val="single" w:color="9BBB59" w:sz="4" w:space="0"/>
        <w:bottom w:val="single" w:color="9BBB59" w:sz="4" w:space="0"/>
        <w:right w:val="single" w:color="9BBB59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116">
    <w:name w:val="Colorful Shading Accent 4"/>
    <w:basedOn w:val="33"/>
    <w:uiPriority w:val="99"/>
    <w:rPr>
      <w:rFonts w:cs="Cambria"/>
      <w:color w:val="000000"/>
    </w:rPr>
    <w:tblPr>
      <w:tblBorders>
        <w:top w:val="single" w:color="9BBB59" w:sz="24" w:space="0"/>
        <w:left w:val="single" w:color="8064A2" w:sz="4" w:space="0"/>
        <w:bottom w:val="single" w:color="8064A2" w:sz="4" w:space="0"/>
        <w:right w:val="single" w:color="8064A2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7">
    <w:name w:val="Colorful Shading Accent 5"/>
    <w:basedOn w:val="33"/>
    <w:uiPriority w:val="99"/>
    <w:rPr>
      <w:rFonts w:cs="Cambria"/>
      <w:color w:val="000000"/>
    </w:rPr>
    <w:tblPr>
      <w:tblBorders>
        <w:top w:val="single" w:color="F79646" w:sz="24" w:space="0"/>
        <w:left w:val="single" w:color="4BACC6" w:sz="4" w:space="0"/>
        <w:bottom w:val="single" w:color="4BACC6" w:sz="4" w:space="0"/>
        <w:right w:val="single" w:color="4BACC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8">
    <w:name w:val="Colorful Shading Accent 6"/>
    <w:basedOn w:val="33"/>
    <w:uiPriority w:val="99"/>
    <w:rPr>
      <w:rFonts w:cs="Cambria"/>
      <w:color w:val="000000"/>
    </w:rPr>
    <w:tblPr>
      <w:tblBorders>
        <w:top w:val="single" w:color="4BACC6" w:sz="24" w:space="0"/>
        <w:left w:val="single" w:color="F79646" w:sz="4" w:space="0"/>
        <w:bottom w:val="single" w:color="F79646" w:sz="4" w:space="0"/>
        <w:right w:val="single" w:color="F79646" w:sz="4" w:space="0"/>
        <w:insideH w:val="single" w:color="FFFFFF" w:sz="4" w:space="0"/>
        <w:insideV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sz="24" w:space="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color="FFFFFF" w:sz="6" w:space="0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119">
    <w:name w:val="Colorful List"/>
    <w:basedOn w:val="33"/>
    <w:uiPriority w:val="99"/>
    <w:rPr>
      <w:rFonts w:cs="Cambria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120">
    <w:name w:val="Colorful List Accent 1"/>
    <w:basedOn w:val="33"/>
    <w:uiPriority w:val="99"/>
    <w:rPr>
      <w:rFonts w:cs="Cambria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121">
    <w:name w:val="Colorful List Accent 2"/>
    <w:basedOn w:val="33"/>
    <w:uiPriority w:val="99"/>
    <w:rPr>
      <w:rFonts w:cs="Cambria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122">
    <w:name w:val="Colorful List Accent 3"/>
    <w:basedOn w:val="33"/>
    <w:uiPriority w:val="99"/>
    <w:rPr>
      <w:rFonts w:cs="Cambria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123">
    <w:name w:val="Colorful List Accent 4"/>
    <w:basedOn w:val="33"/>
    <w:uiPriority w:val="99"/>
    <w:rPr>
      <w:rFonts w:cs="Cambria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124">
    <w:name w:val="Colorful List Accent 5"/>
    <w:basedOn w:val="33"/>
    <w:uiPriority w:val="99"/>
    <w:rPr>
      <w:rFonts w:cs="Cambria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125">
    <w:name w:val="Colorful List Accent 6"/>
    <w:basedOn w:val="33"/>
    <w:uiPriority w:val="99"/>
    <w:rPr>
      <w:rFonts w:cs="Cambria"/>
      <w:color w:val="000000"/>
    </w:rPr>
    <w:tblPr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color="FFFFFF" w:sz="12" w:space="0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color="000000" w:sz="12" w:space="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126">
    <w:name w:val="Colorful Grid"/>
    <w:basedOn w:val="33"/>
    <w:uiPriority w:val="99"/>
    <w:rPr>
      <w:rFonts w:cs="Cambria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127">
    <w:name w:val="Colorful Grid Accent 1"/>
    <w:basedOn w:val="33"/>
    <w:qFormat/>
    <w:uiPriority w:val="99"/>
    <w:rPr>
      <w:rFonts w:cs="Cambria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128">
    <w:name w:val="Colorful Grid Accent 2"/>
    <w:basedOn w:val="33"/>
    <w:uiPriority w:val="99"/>
    <w:rPr>
      <w:rFonts w:cs="Cambria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129">
    <w:name w:val="Colorful Grid Accent 3"/>
    <w:basedOn w:val="33"/>
    <w:uiPriority w:val="99"/>
    <w:rPr>
      <w:rFonts w:cs="Cambria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130">
    <w:name w:val="Colorful Grid Accent 4"/>
    <w:basedOn w:val="33"/>
    <w:uiPriority w:val="99"/>
    <w:rPr>
      <w:rFonts w:cs="Cambria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131">
    <w:name w:val="Colorful Grid Accent 5"/>
    <w:basedOn w:val="33"/>
    <w:uiPriority w:val="99"/>
    <w:rPr>
      <w:rFonts w:cs="Cambria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132">
    <w:name w:val="Colorful Grid Accent 6"/>
    <w:basedOn w:val="33"/>
    <w:uiPriority w:val="99"/>
    <w:rPr>
      <w:rFonts w:cs="Cambria"/>
      <w:color w:val="000000"/>
    </w:rPr>
    <w:tblPr>
      <w:tblBorders>
        <w:insideH w:val="single" w:color="FFFFFF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character" w:styleId="134">
    <w:name w:val="Strong"/>
    <w:basedOn w:val="133"/>
    <w:qFormat/>
    <w:uiPriority w:val="99"/>
    <w:rPr>
      <w:b/>
      <w:bCs/>
    </w:rPr>
  </w:style>
  <w:style w:type="character" w:styleId="135">
    <w:name w:val="page number"/>
    <w:basedOn w:val="133"/>
    <w:uiPriority w:val="99"/>
  </w:style>
  <w:style w:type="character" w:styleId="136">
    <w:name w:val="Emphasis"/>
    <w:basedOn w:val="133"/>
    <w:qFormat/>
    <w:uiPriority w:val="99"/>
    <w:rPr>
      <w:i/>
      <w:iCs/>
    </w:rPr>
  </w:style>
  <w:style w:type="character" w:customStyle="1" w:styleId="137">
    <w:name w:val="标题 1 Char"/>
    <w:basedOn w:val="133"/>
    <w:link w:val="3"/>
    <w:uiPriority w:val="99"/>
    <w:rPr>
      <w:rFonts w:ascii="Calibri" w:hAnsi="Calibri" w:eastAsia="宋体" w:cs="Calibri"/>
      <w:b/>
      <w:bCs/>
      <w:color w:val="365F91"/>
      <w:sz w:val="28"/>
      <w:szCs w:val="28"/>
    </w:rPr>
  </w:style>
  <w:style w:type="character" w:customStyle="1" w:styleId="138">
    <w:name w:val="标题 2 Char"/>
    <w:basedOn w:val="133"/>
    <w:link w:val="4"/>
    <w:uiPriority w:val="99"/>
    <w:rPr>
      <w:rFonts w:ascii="Calibri" w:hAnsi="Calibri" w:eastAsia="宋体" w:cs="Calibri"/>
      <w:b/>
      <w:bCs/>
      <w:color w:val="4F81BD"/>
      <w:sz w:val="26"/>
      <w:szCs w:val="26"/>
    </w:rPr>
  </w:style>
  <w:style w:type="character" w:customStyle="1" w:styleId="139">
    <w:name w:val="标题 3 Char"/>
    <w:basedOn w:val="133"/>
    <w:link w:val="5"/>
    <w:uiPriority w:val="99"/>
    <w:rPr>
      <w:rFonts w:ascii="Calibri" w:hAnsi="Calibri" w:eastAsia="宋体" w:cs="Calibri"/>
      <w:b/>
      <w:bCs/>
      <w:color w:val="4F81BD"/>
    </w:rPr>
  </w:style>
  <w:style w:type="character" w:customStyle="1" w:styleId="140">
    <w:name w:val="标题 4 Char"/>
    <w:basedOn w:val="133"/>
    <w:link w:val="6"/>
    <w:uiPriority w:val="99"/>
    <w:rPr>
      <w:rFonts w:ascii="Calibri" w:hAnsi="Calibri" w:eastAsia="宋体" w:cs="Calibri"/>
      <w:b/>
      <w:bCs/>
      <w:i/>
      <w:iCs/>
      <w:color w:val="4F81BD"/>
    </w:rPr>
  </w:style>
  <w:style w:type="character" w:customStyle="1" w:styleId="141">
    <w:name w:val="标题 5 Char"/>
    <w:basedOn w:val="133"/>
    <w:link w:val="7"/>
    <w:qFormat/>
    <w:uiPriority w:val="99"/>
    <w:rPr>
      <w:rFonts w:ascii="Calibri" w:hAnsi="Calibri" w:eastAsia="宋体" w:cs="Calibri"/>
      <w:color w:val="243F60"/>
    </w:rPr>
  </w:style>
  <w:style w:type="character" w:customStyle="1" w:styleId="142">
    <w:name w:val="标题 6 Char"/>
    <w:basedOn w:val="133"/>
    <w:link w:val="8"/>
    <w:qFormat/>
    <w:uiPriority w:val="99"/>
    <w:rPr>
      <w:rFonts w:ascii="Calibri" w:hAnsi="Calibri" w:eastAsia="宋体" w:cs="Calibri"/>
      <w:i/>
      <w:iCs/>
      <w:color w:val="243F60"/>
    </w:rPr>
  </w:style>
  <w:style w:type="character" w:customStyle="1" w:styleId="143">
    <w:name w:val="标题 7 Char"/>
    <w:basedOn w:val="133"/>
    <w:link w:val="9"/>
    <w:uiPriority w:val="99"/>
    <w:rPr>
      <w:rFonts w:ascii="Calibri" w:hAnsi="Calibri" w:eastAsia="宋体" w:cs="Calibri"/>
      <w:i/>
      <w:iCs/>
      <w:color w:val="404040"/>
    </w:rPr>
  </w:style>
  <w:style w:type="character" w:customStyle="1" w:styleId="144">
    <w:name w:val="标题 8 Char"/>
    <w:basedOn w:val="133"/>
    <w:link w:val="10"/>
    <w:uiPriority w:val="99"/>
    <w:rPr>
      <w:rFonts w:ascii="Calibri" w:hAnsi="Calibri" w:eastAsia="宋体" w:cs="Calibri"/>
      <w:color w:val="4F81BD"/>
      <w:sz w:val="20"/>
      <w:szCs w:val="20"/>
    </w:rPr>
  </w:style>
  <w:style w:type="character" w:customStyle="1" w:styleId="145">
    <w:name w:val="标题 9 Char"/>
    <w:basedOn w:val="133"/>
    <w:link w:val="11"/>
    <w:uiPriority w:val="99"/>
    <w:rPr>
      <w:rFonts w:ascii="Calibri" w:hAnsi="Calibri" w:eastAsia="宋体" w:cs="Calibri"/>
      <w:i/>
      <w:iCs/>
      <w:color w:val="404040"/>
      <w:sz w:val="20"/>
      <w:szCs w:val="20"/>
    </w:rPr>
  </w:style>
  <w:style w:type="character" w:customStyle="1" w:styleId="146">
    <w:name w:val="宏文本 Char"/>
    <w:basedOn w:val="133"/>
    <w:link w:val="2"/>
    <w:uiPriority w:val="99"/>
    <w:rPr>
      <w:rFonts w:ascii="Courier" w:hAnsi="Courier" w:cs="Courier"/>
      <w:lang w:val="en-US" w:eastAsia="en-US"/>
    </w:rPr>
  </w:style>
  <w:style w:type="character" w:customStyle="1" w:styleId="147">
    <w:name w:val="正文文本 3 Char"/>
    <w:basedOn w:val="133"/>
    <w:link w:val="17"/>
    <w:uiPriority w:val="99"/>
    <w:rPr>
      <w:sz w:val="16"/>
      <w:szCs w:val="16"/>
    </w:rPr>
  </w:style>
  <w:style w:type="character" w:customStyle="1" w:styleId="148">
    <w:name w:val="正文文本 Char"/>
    <w:basedOn w:val="133"/>
    <w:link w:val="19"/>
    <w:uiPriority w:val="99"/>
  </w:style>
  <w:style w:type="character" w:customStyle="1" w:styleId="149">
    <w:name w:val="页脚 Char"/>
    <w:basedOn w:val="133"/>
    <w:link w:val="25"/>
    <w:uiPriority w:val="99"/>
  </w:style>
  <w:style w:type="character" w:customStyle="1" w:styleId="150">
    <w:name w:val="页眉 Char"/>
    <w:basedOn w:val="133"/>
    <w:link w:val="26"/>
    <w:uiPriority w:val="99"/>
  </w:style>
  <w:style w:type="character" w:customStyle="1" w:styleId="151">
    <w:name w:val="副标题 Char"/>
    <w:basedOn w:val="133"/>
    <w:link w:val="27"/>
    <w:uiPriority w:val="99"/>
    <w:rPr>
      <w:rFonts w:ascii="Calibri" w:hAnsi="Calibri" w:eastAsia="宋体" w:cs="Calibri"/>
      <w:i/>
      <w:iCs/>
      <w:color w:val="4F81BD"/>
      <w:spacing w:val="15"/>
      <w:sz w:val="24"/>
      <w:szCs w:val="24"/>
    </w:rPr>
  </w:style>
  <w:style w:type="character" w:customStyle="1" w:styleId="152">
    <w:name w:val="正文文本 2 Char"/>
    <w:basedOn w:val="133"/>
    <w:link w:val="29"/>
    <w:uiPriority w:val="99"/>
  </w:style>
  <w:style w:type="character" w:customStyle="1" w:styleId="153">
    <w:name w:val="标题 Char"/>
    <w:basedOn w:val="133"/>
    <w:link w:val="32"/>
    <w:uiPriority w:val="99"/>
    <w:rPr>
      <w:rFonts w:ascii="Calibri" w:hAnsi="Calibri" w:eastAsia="宋体" w:cs="Calibri"/>
      <w:color w:val="17365D"/>
      <w:spacing w:val="5"/>
      <w:kern w:val="28"/>
      <w:sz w:val="52"/>
      <w:szCs w:val="52"/>
    </w:rPr>
  </w:style>
  <w:style w:type="paragraph" w:styleId="154">
    <w:name w:val="No Spacing"/>
    <w:qFormat/>
    <w:uiPriority w:val="99"/>
    <w:rPr>
      <w:rFonts w:ascii="Cambria" w:hAnsi="Cambria" w:eastAsia="宋体" w:cs="Cambria"/>
      <w:sz w:val="22"/>
      <w:szCs w:val="22"/>
      <w:lang w:val="en-US" w:eastAsia="en-US" w:bidi="ar-SA"/>
    </w:rPr>
  </w:style>
  <w:style w:type="paragraph" w:styleId="155">
    <w:name w:val="List Paragraph"/>
    <w:basedOn w:val="1"/>
    <w:qFormat/>
    <w:uiPriority w:val="99"/>
    <w:pPr>
      <w:ind w:left="720"/>
    </w:pPr>
  </w:style>
  <w:style w:type="paragraph" w:styleId="156">
    <w:name w:val="Quote"/>
    <w:basedOn w:val="1"/>
    <w:next w:val="1"/>
    <w:link w:val="157"/>
    <w:qFormat/>
    <w:uiPriority w:val="99"/>
    <w:rPr>
      <w:i/>
      <w:iCs/>
      <w:color w:val="000000"/>
    </w:rPr>
  </w:style>
  <w:style w:type="character" w:customStyle="1" w:styleId="157">
    <w:name w:val="引用 Char"/>
    <w:basedOn w:val="133"/>
    <w:link w:val="156"/>
    <w:uiPriority w:val="99"/>
    <w:rPr>
      <w:i/>
      <w:iCs/>
      <w:color w:val="000000"/>
    </w:rPr>
  </w:style>
  <w:style w:type="paragraph" w:styleId="158">
    <w:name w:val="Intense Quote"/>
    <w:basedOn w:val="1"/>
    <w:next w:val="1"/>
    <w:link w:val="159"/>
    <w:qFormat/>
    <w:uiPriority w:val="99"/>
    <w:pPr>
      <w:pBdr>
        <w:bottom w:val="single" w:color="4F81BD" w:sz="4" w:space="4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159">
    <w:name w:val="明显引用 Char"/>
    <w:basedOn w:val="133"/>
    <w:link w:val="158"/>
    <w:uiPriority w:val="99"/>
    <w:rPr>
      <w:b/>
      <w:bCs/>
      <w:i/>
      <w:iCs/>
      <w:color w:val="4F81BD"/>
    </w:rPr>
  </w:style>
  <w:style w:type="character" w:customStyle="1" w:styleId="160">
    <w:name w:val="Subtle Emphasis1"/>
    <w:basedOn w:val="133"/>
    <w:uiPriority w:val="99"/>
    <w:rPr>
      <w:i/>
      <w:iCs/>
      <w:color w:val="808080"/>
    </w:rPr>
  </w:style>
  <w:style w:type="character" w:customStyle="1" w:styleId="161">
    <w:name w:val="Intense Emphasis1"/>
    <w:basedOn w:val="133"/>
    <w:uiPriority w:val="99"/>
    <w:rPr>
      <w:b/>
      <w:bCs/>
      <w:i/>
      <w:iCs/>
      <w:color w:val="4F81BD"/>
    </w:rPr>
  </w:style>
  <w:style w:type="character" w:customStyle="1" w:styleId="162">
    <w:name w:val="Subtle Reference1"/>
    <w:basedOn w:val="133"/>
    <w:uiPriority w:val="99"/>
    <w:rPr>
      <w:smallCaps/>
      <w:color w:val="C0504D"/>
      <w:u w:val="single"/>
    </w:rPr>
  </w:style>
  <w:style w:type="character" w:customStyle="1" w:styleId="163">
    <w:name w:val="Intense Reference1"/>
    <w:basedOn w:val="133"/>
    <w:uiPriority w:val="99"/>
    <w:rPr>
      <w:b/>
      <w:bCs/>
      <w:smallCaps/>
      <w:color w:val="C0504D"/>
      <w:spacing w:val="5"/>
      <w:u w:val="single"/>
    </w:rPr>
  </w:style>
  <w:style w:type="character" w:customStyle="1" w:styleId="164">
    <w:name w:val="Book Title1"/>
    <w:basedOn w:val="133"/>
    <w:uiPriority w:val="99"/>
    <w:rPr>
      <w:b/>
      <w:bCs/>
      <w:smallCaps/>
      <w:spacing w:val="5"/>
    </w:rPr>
  </w:style>
  <w:style w:type="paragraph" w:customStyle="1" w:styleId="165">
    <w:name w:val="TOC Heading1"/>
    <w:basedOn w:val="3"/>
    <w:next w:val="1"/>
    <w:uiPriority w:val="99"/>
    <w:pPr>
      <w:outlineLvl w:val="9"/>
    </w:pPr>
  </w:style>
  <w:style w:type="character" w:customStyle="1" w:styleId="166">
    <w:name w:val="批注框文本 Char"/>
    <w:basedOn w:val="133"/>
    <w:link w:val="24"/>
    <w:uiPriority w:val="99"/>
    <w:rPr>
      <w:rFonts w:ascii="微软雅黑" w:hAnsi="微软雅黑" w:eastAsia="微软雅黑" w:cs="微软雅黑"/>
      <w:kern w:val="0"/>
      <w:sz w:val="2"/>
      <w:szCs w:val="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1181</Words>
  <Characters>1247</Characters>
  <Lines>12</Lines>
  <Paragraphs>3</Paragraphs>
  <TotalTime>190</TotalTime>
  <ScaleCrop>false</ScaleCrop>
  <LinksUpToDate>false</LinksUpToDate>
  <CharactersWithSpaces>1664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2021-09-13T03:36:00Z</dcterms:created>
  <dc:creator>python-docx</dc:creator>
  <dc:description>generated by python-docx</dc:description>
  <cp:lastModifiedBy>WPS_1502689766</cp:lastModifiedBy>
  <cp:lastPrinted>2024-12-06T02:53:00Z</cp:lastPrinted>
  <dcterms:modified xsi:type="dcterms:W3CDTF">2024-12-16T02:24:09Z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484C273AB90D4094AE0959CC140EF0AC</vt:lpwstr>
  </property>
</Properties>
</file>