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EDC49">
      <w:pPr>
        <w:pStyle w:val="8"/>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jc w:val="center"/>
        <w:textAlignment w:val="auto"/>
        <w:outlineLvl w:val="9"/>
        <w:rPr>
          <w:rFonts w:hint="eastAsia" w:eastAsia="仿宋_GB2312" w:cs="Times New Roman"/>
          <w:color w:val="0D0D0D" w:themeColor="text1" w:themeTint="F2"/>
          <w:kern w:val="60"/>
          <w:sz w:val="32"/>
          <w:szCs w:val="32"/>
          <w:lang w:val="en-US" w:eastAsia="zh-CN"/>
          <w14:textFill>
            <w14:solidFill>
              <w14:schemeClr w14:val="tx1">
                <w14:lumMod w14:val="95000"/>
                <w14:lumOff w14:val="5000"/>
              </w14:schemeClr>
            </w14:solidFill>
          </w14:textFill>
        </w:rPr>
      </w:pPr>
      <w:bookmarkStart w:id="0" w:name="_GoBack"/>
    </w:p>
    <w:p w14:paraId="641AE7BF">
      <w:pPr>
        <w:pStyle w:val="8"/>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jc w:val="center"/>
        <w:textAlignment w:val="auto"/>
        <w:outlineLvl w:val="9"/>
        <w:rPr>
          <w:rFonts w:hint="eastAsia" w:eastAsia="方正小标宋简体" w:cs="Times New Roman"/>
          <w:snapToGrid w:val="0"/>
          <w:color w:val="0D0D0D" w:themeColor="text1" w:themeTint="F2"/>
          <w:kern w:val="60"/>
          <w:sz w:val="44"/>
          <w:szCs w:val="44"/>
          <w:lang w:val="en-US" w:eastAsia="zh-CN"/>
          <w14:textFill>
            <w14:solidFill>
              <w14:schemeClr w14:val="tx1">
                <w14:lumMod w14:val="95000"/>
                <w14:lumOff w14:val="5000"/>
              </w14:schemeClr>
            </w14:solidFill>
          </w14:textFill>
        </w:rPr>
      </w:pPr>
      <w:r>
        <w:rPr>
          <w:rFonts w:hint="eastAsia" w:eastAsia="方正小标宋简体" w:cs="Times New Roman"/>
          <w:snapToGrid w:val="0"/>
          <w:color w:val="0D0D0D" w:themeColor="text1" w:themeTint="F2"/>
          <w:kern w:val="60"/>
          <w:sz w:val="44"/>
          <w:szCs w:val="44"/>
          <w:lang w:val="en-US" w:eastAsia="zh-CN"/>
          <w14:textFill>
            <w14:solidFill>
              <w14:schemeClr w14:val="tx1">
                <w14:lumMod w14:val="95000"/>
                <w14:lumOff w14:val="5000"/>
              </w14:schemeClr>
            </w14:solidFill>
          </w14:textFill>
        </w:rPr>
        <w:t>博罗县现行有效的部门规范性文件目录</w:t>
      </w:r>
    </w:p>
    <w:tbl>
      <w:tblPr>
        <w:tblStyle w:val="4"/>
        <w:tblpPr w:leftFromText="180" w:rightFromText="180" w:vertAnchor="text" w:horzAnchor="page" w:tblpX="1431" w:tblpY="993"/>
        <w:tblOverlap w:val="never"/>
        <w:tblW w:w="15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80"/>
        <w:gridCol w:w="1032"/>
        <w:gridCol w:w="1144"/>
        <w:gridCol w:w="819"/>
        <w:gridCol w:w="1296"/>
        <w:gridCol w:w="1296"/>
        <w:gridCol w:w="1163"/>
        <w:gridCol w:w="1777"/>
        <w:gridCol w:w="849"/>
        <w:gridCol w:w="1312"/>
        <w:gridCol w:w="2352"/>
      </w:tblGrid>
      <w:tr w14:paraId="2275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5AD97208">
            <w:pPr>
              <w:keepNext w:val="0"/>
              <w:keepLines w:val="0"/>
              <w:widowControl/>
              <w:suppressLineNumbers w:val="0"/>
              <w:jc w:val="center"/>
              <w:textAlignment w:val="cente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序号</w:t>
            </w:r>
          </w:p>
        </w:tc>
        <w:tc>
          <w:tcPr>
            <w:tcW w:w="1680" w:type="dxa"/>
            <w:vAlign w:val="center"/>
          </w:tcPr>
          <w:p w14:paraId="4002719B">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文件名称</w:t>
            </w:r>
          </w:p>
        </w:tc>
        <w:tc>
          <w:tcPr>
            <w:tcW w:w="1032" w:type="dxa"/>
            <w:vAlign w:val="center"/>
          </w:tcPr>
          <w:p w14:paraId="381517E5">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文号</w:t>
            </w:r>
          </w:p>
        </w:tc>
        <w:tc>
          <w:tcPr>
            <w:tcW w:w="1144" w:type="dxa"/>
            <w:vAlign w:val="center"/>
          </w:tcPr>
          <w:p w14:paraId="350C4E1D">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文件类型（政府规范性文件/部门规范性文件）</w:t>
            </w:r>
          </w:p>
        </w:tc>
        <w:tc>
          <w:tcPr>
            <w:tcW w:w="819" w:type="dxa"/>
            <w:vAlign w:val="center"/>
          </w:tcPr>
          <w:p w14:paraId="4FFA7B06">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级别（市/区[县]/乡镇）</w:t>
            </w:r>
          </w:p>
        </w:tc>
        <w:tc>
          <w:tcPr>
            <w:tcW w:w="1296" w:type="dxa"/>
            <w:vAlign w:val="center"/>
          </w:tcPr>
          <w:p w14:paraId="6FD10811">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公布日期</w:t>
            </w:r>
          </w:p>
        </w:tc>
        <w:tc>
          <w:tcPr>
            <w:tcW w:w="1296" w:type="dxa"/>
            <w:vAlign w:val="center"/>
          </w:tcPr>
          <w:p w14:paraId="1416D6BA">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施行日期</w:t>
            </w:r>
          </w:p>
        </w:tc>
        <w:tc>
          <w:tcPr>
            <w:tcW w:w="1163" w:type="dxa"/>
            <w:vAlign w:val="center"/>
          </w:tcPr>
          <w:p w14:paraId="3365FAEA">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起草单位</w:t>
            </w:r>
          </w:p>
        </w:tc>
        <w:tc>
          <w:tcPr>
            <w:tcW w:w="1777" w:type="dxa"/>
            <w:vAlign w:val="center"/>
          </w:tcPr>
          <w:p w14:paraId="5C435BF3">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统一编号</w:t>
            </w:r>
          </w:p>
        </w:tc>
        <w:tc>
          <w:tcPr>
            <w:tcW w:w="849" w:type="dxa"/>
            <w:vAlign w:val="center"/>
          </w:tcPr>
          <w:p w14:paraId="1F935869">
            <w:pPr>
              <w:keepNext w:val="0"/>
              <w:keepLines w:val="0"/>
              <w:widowControl/>
              <w:suppressLineNumbers w:val="0"/>
              <w:jc w:val="center"/>
              <w:textAlignment w:val="center"/>
              <w:rPr>
                <w:rFonts w:hint="eastAsia" w:ascii="Times New Roman" w:hAnsi="Times New Roman" w:eastAsia="宋体" w:cs="Times New Roman"/>
                <w:snapToGrid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有效期</w:t>
            </w:r>
          </w:p>
        </w:tc>
        <w:tc>
          <w:tcPr>
            <w:tcW w:w="1312" w:type="dxa"/>
            <w:vAlign w:val="center"/>
          </w:tcPr>
          <w:p w14:paraId="31A0D22B">
            <w:pPr>
              <w:keepNext w:val="0"/>
              <w:keepLines w:val="0"/>
              <w:widowControl/>
              <w:suppressLineNumbers w:val="0"/>
              <w:jc w:val="center"/>
              <w:textAlignment w:val="cente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失效日期（20XX年X月X日）</w:t>
            </w:r>
          </w:p>
        </w:tc>
        <w:tc>
          <w:tcPr>
            <w:tcW w:w="2352" w:type="dxa"/>
            <w:vAlign w:val="center"/>
          </w:tcPr>
          <w:p w14:paraId="5CED42A2">
            <w:pPr>
              <w:keepNext w:val="0"/>
              <w:keepLines w:val="0"/>
              <w:widowControl/>
              <w:suppressLineNumbers w:val="0"/>
              <w:jc w:val="center"/>
              <w:textAlignment w:val="center"/>
              <w:rPr>
                <w:rFonts w:hint="eastAsia" w:ascii="Times New Roman" w:hAnsi="Times New Roman" w:eastAsia="宋体"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pPr>
            <w:r>
              <w:rPr>
                <w:rFonts w:hint="eastAsia" w:cs="Times New Roman"/>
                <w:b/>
                <w:i w:val="0"/>
                <w:snapToGrid w:val="0"/>
                <w:color w:val="0D0D0D" w:themeColor="text1" w:themeTint="F2"/>
                <w:kern w:val="60"/>
                <w:sz w:val="24"/>
                <w:szCs w:val="24"/>
                <w:u w:val="none"/>
                <w:lang w:val="en-US" w:eastAsia="zh-CN" w:bidi="ar"/>
                <w14:textFill>
                  <w14:solidFill>
                    <w14:schemeClr w14:val="tx1">
                      <w14:lumMod w14:val="95000"/>
                      <w14:lumOff w14:val="5000"/>
                    </w14:schemeClr>
                  </w14:solidFill>
                </w14:textFill>
              </w:rPr>
              <w:t>链接</w:t>
            </w:r>
          </w:p>
        </w:tc>
      </w:tr>
      <w:tr w14:paraId="3B23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3FF246B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w:t>
            </w:r>
          </w:p>
        </w:tc>
        <w:tc>
          <w:tcPr>
            <w:tcW w:w="1680" w:type="dxa"/>
            <w:vAlign w:val="top"/>
          </w:tcPr>
          <w:p w14:paraId="30D2899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博罗县大中型水库移民后期扶持项目管理办法</w:t>
            </w:r>
          </w:p>
        </w:tc>
        <w:tc>
          <w:tcPr>
            <w:tcW w:w="1032" w:type="dxa"/>
            <w:vAlign w:val="top"/>
          </w:tcPr>
          <w:p w14:paraId="3266EF6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eastAsia="zh-CN"/>
                <w14:textFill>
                  <w14:solidFill>
                    <w14:schemeClr w14:val="tx1">
                      <w14:lumMod w14:val="95000"/>
                      <w14:lumOff w14:val="5000"/>
                    </w14:schemeClr>
                  </w14:solidFill>
                </w14:textFill>
              </w:rPr>
              <w:t>博移办〔2021〕67号</w:t>
            </w:r>
          </w:p>
        </w:tc>
        <w:tc>
          <w:tcPr>
            <w:tcW w:w="1144" w:type="dxa"/>
            <w:vAlign w:val="top"/>
          </w:tcPr>
          <w:p w14:paraId="0401694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部门规范性文件</w:t>
            </w:r>
          </w:p>
        </w:tc>
        <w:tc>
          <w:tcPr>
            <w:tcW w:w="819" w:type="dxa"/>
            <w:vAlign w:val="top"/>
          </w:tcPr>
          <w:p w14:paraId="6F2DDB7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县</w:t>
            </w:r>
          </w:p>
        </w:tc>
        <w:tc>
          <w:tcPr>
            <w:tcW w:w="1296" w:type="dxa"/>
            <w:vAlign w:val="top"/>
          </w:tcPr>
          <w:p w14:paraId="2CDE293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2021.5.24</w:t>
            </w:r>
          </w:p>
        </w:tc>
        <w:tc>
          <w:tcPr>
            <w:tcW w:w="1296" w:type="dxa"/>
            <w:vAlign w:val="top"/>
          </w:tcPr>
          <w:p w14:paraId="655FD8D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2021.6.24</w:t>
            </w:r>
          </w:p>
        </w:tc>
        <w:tc>
          <w:tcPr>
            <w:tcW w:w="1163" w:type="dxa"/>
            <w:vAlign w:val="top"/>
          </w:tcPr>
          <w:p w14:paraId="2397D07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县移民安置办公室</w:t>
            </w:r>
          </w:p>
        </w:tc>
        <w:tc>
          <w:tcPr>
            <w:tcW w:w="1777" w:type="dxa"/>
            <w:vAlign w:val="top"/>
          </w:tcPr>
          <w:p w14:paraId="3F152FF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21</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1</w:t>
            </w:r>
          </w:p>
        </w:tc>
        <w:tc>
          <w:tcPr>
            <w:tcW w:w="849" w:type="dxa"/>
            <w:vAlign w:val="top"/>
          </w:tcPr>
          <w:p w14:paraId="1985628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142FB33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2026年6月24日</w:t>
            </w:r>
          </w:p>
        </w:tc>
        <w:tc>
          <w:tcPr>
            <w:tcW w:w="2352" w:type="dxa"/>
            <w:vAlign w:val="top"/>
          </w:tcPr>
          <w:p w14:paraId="74FAAE4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6"/>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Style w:val="6"/>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fldChar w:fldCharType="begin"/>
            </w:r>
            <w:r>
              <w:rPr>
                <w:rStyle w:val="6"/>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instrText xml:space="preserve"> HYPERLINK "http://www.boluo.gov.cn/zwgk/gzwj/bmgfxwj/content/post_4820987.html" </w:instrText>
            </w:r>
            <w:r>
              <w:rPr>
                <w:rStyle w:val="6"/>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fldChar w:fldCharType="separate"/>
            </w:r>
            <w:r>
              <w:rPr>
                <w:rStyle w:val="7"/>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http://www.boluo.gov.cn/zwgk/gzwj/bmgfxwj/content/post_4820987.html</w:t>
            </w:r>
            <w:r>
              <w:rPr>
                <w:rStyle w:val="6"/>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fldChar w:fldCharType="end"/>
            </w:r>
          </w:p>
        </w:tc>
      </w:tr>
      <w:tr w14:paraId="4E40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3C2C7B2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2</w:t>
            </w:r>
          </w:p>
        </w:tc>
        <w:tc>
          <w:tcPr>
            <w:tcW w:w="1680" w:type="dxa"/>
            <w:vAlign w:val="top"/>
          </w:tcPr>
          <w:p w14:paraId="2127FDE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14:textFill>
                  <w14:solidFill>
                    <w14:schemeClr w14:val="tx1">
                      <w14:lumMod w14:val="95000"/>
                      <w14:lumOff w14:val="5000"/>
                    </w14:schemeClr>
                  </w14:solidFill>
                </w14:textFill>
              </w:rPr>
              <w:t>关于废止规范性文件《博罗县市场监督管理局首次轻微违法行为不予处罚清单》的公告</w:t>
            </w:r>
          </w:p>
        </w:tc>
        <w:tc>
          <w:tcPr>
            <w:tcW w:w="1032" w:type="dxa"/>
            <w:vAlign w:val="top"/>
          </w:tcPr>
          <w:p w14:paraId="09D7088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eastAsia="zh-CN"/>
                <w14:textFill>
                  <w14:solidFill>
                    <w14:schemeClr w14:val="tx1">
                      <w14:lumMod w14:val="95000"/>
                      <w14:lumOff w14:val="5000"/>
                    </w14:schemeClr>
                  </w14:solidFill>
                </w14:textFill>
              </w:rPr>
              <w:t>博市监﹝2021﹞95号</w:t>
            </w:r>
          </w:p>
        </w:tc>
        <w:tc>
          <w:tcPr>
            <w:tcW w:w="1144" w:type="dxa"/>
            <w:vAlign w:val="top"/>
          </w:tcPr>
          <w:p w14:paraId="671D62E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部门规范性文件</w:t>
            </w:r>
          </w:p>
        </w:tc>
        <w:tc>
          <w:tcPr>
            <w:tcW w:w="819" w:type="dxa"/>
            <w:vAlign w:val="top"/>
          </w:tcPr>
          <w:p w14:paraId="24AA56C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县</w:t>
            </w:r>
          </w:p>
        </w:tc>
        <w:tc>
          <w:tcPr>
            <w:tcW w:w="1296" w:type="dxa"/>
            <w:vAlign w:val="top"/>
          </w:tcPr>
          <w:p w14:paraId="75749C9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2021.6.30</w:t>
            </w:r>
          </w:p>
        </w:tc>
        <w:tc>
          <w:tcPr>
            <w:tcW w:w="1296" w:type="dxa"/>
            <w:vAlign w:val="top"/>
          </w:tcPr>
          <w:p w14:paraId="099396A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2021.6.30</w:t>
            </w:r>
          </w:p>
        </w:tc>
        <w:tc>
          <w:tcPr>
            <w:tcW w:w="1163" w:type="dxa"/>
            <w:vAlign w:val="top"/>
          </w:tcPr>
          <w:p w14:paraId="285ADB1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县市场监督管理局</w:t>
            </w:r>
          </w:p>
        </w:tc>
        <w:tc>
          <w:tcPr>
            <w:tcW w:w="1777" w:type="dxa"/>
            <w:vAlign w:val="top"/>
          </w:tcPr>
          <w:p w14:paraId="03B27F6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21</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3</w:t>
            </w:r>
          </w:p>
        </w:tc>
        <w:tc>
          <w:tcPr>
            <w:tcW w:w="849" w:type="dxa"/>
            <w:vAlign w:val="top"/>
          </w:tcPr>
          <w:p w14:paraId="46615C5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p>
        </w:tc>
        <w:tc>
          <w:tcPr>
            <w:tcW w:w="1312" w:type="dxa"/>
            <w:vAlign w:val="top"/>
          </w:tcPr>
          <w:p w14:paraId="44AAD18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p>
        </w:tc>
        <w:tc>
          <w:tcPr>
            <w:tcW w:w="2352" w:type="dxa"/>
            <w:vAlign w:val="top"/>
          </w:tcPr>
          <w:p w14:paraId="30A5118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"http://www.boluo.gov.cn/zwgk/gzwj/bmgfxwj/content/post_4821012.html"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http://www.boluo.gov.cn/zwgk/gzwj/bmgfxwj/content/post_4821012.html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p w14:paraId="3A40806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p>
        </w:tc>
      </w:tr>
      <w:tr w14:paraId="2127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6A66E08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3</w:t>
            </w:r>
          </w:p>
        </w:tc>
        <w:tc>
          <w:tcPr>
            <w:tcW w:w="1680" w:type="dxa"/>
            <w:vAlign w:val="top"/>
          </w:tcPr>
          <w:p w14:paraId="47FB4531">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博罗县财政局关于博罗县县直行政事业单位经营性国有资产出租管理办法</w:t>
            </w:r>
          </w:p>
        </w:tc>
        <w:tc>
          <w:tcPr>
            <w:tcW w:w="1032" w:type="dxa"/>
            <w:vAlign w:val="top"/>
          </w:tcPr>
          <w:p w14:paraId="2000DDF6">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博财〔2022〕1号</w:t>
            </w:r>
          </w:p>
        </w:tc>
        <w:tc>
          <w:tcPr>
            <w:tcW w:w="1144" w:type="dxa"/>
            <w:vAlign w:val="top"/>
          </w:tcPr>
          <w:p w14:paraId="147927E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4116327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3596000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2022.1.5</w:t>
            </w:r>
          </w:p>
        </w:tc>
        <w:tc>
          <w:tcPr>
            <w:tcW w:w="1296" w:type="dxa"/>
            <w:vAlign w:val="top"/>
          </w:tcPr>
          <w:p w14:paraId="351A957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2022.2.3</w:t>
            </w:r>
          </w:p>
        </w:tc>
        <w:tc>
          <w:tcPr>
            <w:tcW w:w="1163" w:type="dxa"/>
            <w:vAlign w:val="top"/>
          </w:tcPr>
          <w:p w14:paraId="0BACA84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14:textFill>
                  <w14:solidFill>
                    <w14:schemeClr w14:val="tx1">
                      <w14:lumMod w14:val="95000"/>
                      <w14:lumOff w14:val="5000"/>
                    </w14:schemeClr>
                  </w14:solidFill>
                </w14:textFill>
              </w:rPr>
              <w:t>县</w:t>
            </w:r>
            <w:r>
              <w:rPr>
                <w:rFonts w:hint="eastAsia" w:asciiTheme="minorEastAsia" w:hAnsiTheme="minorEastAsia" w:eastAsiaTheme="minorEastAsia" w:cstheme="minorEastAsia"/>
                <w:color w:val="0D0D0D" w:themeColor="text1" w:themeTint="F2"/>
                <w:spacing w:val="-6"/>
                <w:w w:val="90"/>
                <w:kern w:val="0"/>
                <w:sz w:val="24"/>
                <w:szCs w:val="24"/>
                <w:lang w:eastAsia="zh-CN"/>
                <w14:textFill>
                  <w14:solidFill>
                    <w14:schemeClr w14:val="tx1">
                      <w14:lumMod w14:val="95000"/>
                      <w14:lumOff w14:val="5000"/>
                    </w14:schemeClr>
                  </w14:solidFill>
                </w14:textFill>
              </w:rPr>
              <w:t>财政局</w:t>
            </w:r>
          </w:p>
        </w:tc>
        <w:tc>
          <w:tcPr>
            <w:tcW w:w="1777" w:type="dxa"/>
            <w:vAlign w:val="top"/>
          </w:tcPr>
          <w:p w14:paraId="10B09FF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21</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6</w:t>
            </w:r>
          </w:p>
        </w:tc>
        <w:tc>
          <w:tcPr>
            <w:tcW w:w="849" w:type="dxa"/>
            <w:vAlign w:val="top"/>
          </w:tcPr>
          <w:p w14:paraId="584B8A5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469EDEE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2027年2月3日</w:t>
            </w:r>
          </w:p>
        </w:tc>
        <w:tc>
          <w:tcPr>
            <w:tcW w:w="2352" w:type="dxa"/>
            <w:vAlign w:val="top"/>
          </w:tcPr>
          <w:p w14:paraId="4215625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"http://www.boluo.gov.cn/zwgk/gzwj/bmgfxwj/content/post_4822956.html"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http://www.boluo.gov.cn/zwgk/gzwj/bmgfxwj/content/post_4822956.html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p w14:paraId="69FA8CF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p>
        </w:tc>
      </w:tr>
      <w:tr w14:paraId="7ED5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6F13054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4</w:t>
            </w:r>
          </w:p>
        </w:tc>
        <w:tc>
          <w:tcPr>
            <w:tcW w:w="1680" w:type="dxa"/>
            <w:vAlign w:val="top"/>
          </w:tcPr>
          <w:p w14:paraId="2C967738">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博罗县科技工业和信息化局 博罗县财政局关于工业节能循环经济专项资金管理办法</w:t>
            </w:r>
          </w:p>
        </w:tc>
        <w:tc>
          <w:tcPr>
            <w:tcW w:w="1032" w:type="dxa"/>
            <w:vAlign w:val="top"/>
          </w:tcPr>
          <w:p w14:paraId="356379A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博科工信〔2022〕35号</w:t>
            </w:r>
          </w:p>
        </w:tc>
        <w:tc>
          <w:tcPr>
            <w:tcW w:w="1144" w:type="dxa"/>
            <w:vAlign w:val="top"/>
          </w:tcPr>
          <w:p w14:paraId="392519F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46489EE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21D9D7F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2022.2.8</w:t>
            </w:r>
          </w:p>
        </w:tc>
        <w:tc>
          <w:tcPr>
            <w:tcW w:w="1296" w:type="dxa"/>
            <w:vAlign w:val="top"/>
          </w:tcPr>
          <w:p w14:paraId="67AF4CC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2022.2.8</w:t>
            </w:r>
          </w:p>
        </w:tc>
        <w:tc>
          <w:tcPr>
            <w:tcW w:w="1163" w:type="dxa"/>
            <w:vAlign w:val="top"/>
          </w:tcPr>
          <w:p w14:paraId="6F729F2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科技工业和信息化局</w:t>
            </w:r>
          </w:p>
        </w:tc>
        <w:tc>
          <w:tcPr>
            <w:tcW w:w="1777" w:type="dxa"/>
            <w:vAlign w:val="top"/>
          </w:tcPr>
          <w:p w14:paraId="2502639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21</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4</w:t>
            </w:r>
          </w:p>
        </w:tc>
        <w:tc>
          <w:tcPr>
            <w:tcW w:w="849" w:type="dxa"/>
            <w:vAlign w:val="top"/>
          </w:tcPr>
          <w:p w14:paraId="573CB26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7ECDF1A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2027年2月8日</w:t>
            </w:r>
          </w:p>
        </w:tc>
        <w:tc>
          <w:tcPr>
            <w:tcW w:w="2352" w:type="dxa"/>
            <w:vAlign w:val="top"/>
          </w:tcPr>
          <w:p w14:paraId="0F76EF2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"http://www.boluo.gov.cn/zwgk/gzwj/bmgfxwj/content/post_4823017.html"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http://www.boluo.gov.cn/zwgk/gzwj/bmgfxwj/content/post_4823017.html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p w14:paraId="514093C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p>
        </w:tc>
      </w:tr>
      <w:tr w14:paraId="07C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7966948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5</w:t>
            </w:r>
          </w:p>
        </w:tc>
        <w:tc>
          <w:tcPr>
            <w:tcW w:w="1680" w:type="dxa"/>
            <w:vAlign w:val="top"/>
          </w:tcPr>
          <w:p w14:paraId="22EA12D0">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博罗县2021-2025年加强卫生人才队伍建设的优惠激励方案</w:t>
            </w:r>
          </w:p>
        </w:tc>
        <w:tc>
          <w:tcPr>
            <w:tcW w:w="1032" w:type="dxa"/>
            <w:vAlign w:val="top"/>
          </w:tcPr>
          <w:p w14:paraId="4670DE9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博卫〔2022〕22号</w:t>
            </w:r>
          </w:p>
        </w:tc>
        <w:tc>
          <w:tcPr>
            <w:tcW w:w="1144" w:type="dxa"/>
            <w:vAlign w:val="top"/>
          </w:tcPr>
          <w:p w14:paraId="244B6866">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7C14D1A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2C59BCE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2022.5.11</w:t>
            </w:r>
          </w:p>
        </w:tc>
        <w:tc>
          <w:tcPr>
            <w:tcW w:w="1296" w:type="dxa"/>
            <w:vAlign w:val="top"/>
          </w:tcPr>
          <w:p w14:paraId="73F7542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2022.6.11</w:t>
            </w:r>
          </w:p>
        </w:tc>
        <w:tc>
          <w:tcPr>
            <w:tcW w:w="1163" w:type="dxa"/>
            <w:vAlign w:val="top"/>
          </w:tcPr>
          <w:p w14:paraId="53552F6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县卫生健康局</w:t>
            </w:r>
          </w:p>
        </w:tc>
        <w:tc>
          <w:tcPr>
            <w:tcW w:w="1777" w:type="dxa"/>
            <w:vAlign w:val="top"/>
          </w:tcPr>
          <w:p w14:paraId="27C4EBA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22</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w:t>
            </w:r>
          </w:p>
        </w:tc>
        <w:tc>
          <w:tcPr>
            <w:tcW w:w="849" w:type="dxa"/>
            <w:vAlign w:val="top"/>
          </w:tcPr>
          <w:p w14:paraId="794899A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5CBA080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2027年6月11日</w:t>
            </w:r>
          </w:p>
        </w:tc>
        <w:tc>
          <w:tcPr>
            <w:tcW w:w="2352" w:type="dxa"/>
            <w:vAlign w:val="top"/>
          </w:tcPr>
          <w:p w14:paraId="4AC9EF6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"http://www.boluo.gov.cn/zwgk/gzwj/bmgfxwj/content/post_4823054.html"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http://www.boluo.gov.cn/zwgk/gzwj/bmgfxwj/content/post_4823054.html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p w14:paraId="2A769396">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p>
        </w:tc>
      </w:tr>
      <w:tr w14:paraId="7777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1B9E78E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6</w:t>
            </w:r>
          </w:p>
        </w:tc>
        <w:tc>
          <w:tcPr>
            <w:tcW w:w="1680" w:type="dxa"/>
            <w:vAlign w:val="top"/>
          </w:tcPr>
          <w:p w14:paraId="4A834637">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博罗县乡村振兴专项资金使用与监督管理办法</w:t>
            </w:r>
          </w:p>
        </w:tc>
        <w:tc>
          <w:tcPr>
            <w:tcW w:w="1032" w:type="dxa"/>
            <w:vAlign w:val="top"/>
          </w:tcPr>
          <w:p w14:paraId="5B0DE15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博农〔2022〕110号</w:t>
            </w:r>
          </w:p>
        </w:tc>
        <w:tc>
          <w:tcPr>
            <w:tcW w:w="1144" w:type="dxa"/>
            <w:vAlign w:val="top"/>
          </w:tcPr>
          <w:p w14:paraId="557A27F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20DBFC7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60455FE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2022.7.22</w:t>
            </w:r>
          </w:p>
        </w:tc>
        <w:tc>
          <w:tcPr>
            <w:tcW w:w="1296" w:type="dxa"/>
            <w:vAlign w:val="top"/>
          </w:tcPr>
          <w:p w14:paraId="4492970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2022.7.22</w:t>
            </w:r>
          </w:p>
        </w:tc>
        <w:tc>
          <w:tcPr>
            <w:tcW w:w="1163" w:type="dxa"/>
            <w:vAlign w:val="top"/>
          </w:tcPr>
          <w:p w14:paraId="6CD9AA9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县农业农村局</w:t>
            </w:r>
          </w:p>
        </w:tc>
        <w:tc>
          <w:tcPr>
            <w:tcW w:w="1777" w:type="dxa"/>
            <w:vAlign w:val="top"/>
          </w:tcPr>
          <w:p w14:paraId="3A9A60E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i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22</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3</w:t>
            </w:r>
          </w:p>
        </w:tc>
        <w:tc>
          <w:tcPr>
            <w:tcW w:w="849" w:type="dxa"/>
            <w:vAlign w:val="top"/>
          </w:tcPr>
          <w:p w14:paraId="7213C80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01FA8B8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2027年7月22日</w:t>
            </w:r>
          </w:p>
        </w:tc>
        <w:tc>
          <w:tcPr>
            <w:tcW w:w="2352" w:type="dxa"/>
            <w:vAlign w:val="top"/>
          </w:tcPr>
          <w:p w14:paraId="343A2B16">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"http://www.boluo.gov.cn/zwgk/gzwj/bmgfxwj/content/post_4823073.html"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http://www.boluo.gov.cn/zwgk/gzwj/bmgfxwj/content/post_4823073.html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p w14:paraId="00524A0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p>
        </w:tc>
      </w:tr>
      <w:tr w14:paraId="2264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131A4CC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7</w:t>
            </w:r>
          </w:p>
        </w:tc>
        <w:tc>
          <w:tcPr>
            <w:tcW w:w="1680" w:type="dxa"/>
            <w:vAlign w:val="top"/>
          </w:tcPr>
          <w:p w14:paraId="09A2E6EF">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博罗县发展和改革局行政处罚自由裁量权基准适用规则</w:t>
            </w:r>
          </w:p>
        </w:tc>
        <w:tc>
          <w:tcPr>
            <w:tcW w:w="1032" w:type="dxa"/>
            <w:vAlign w:val="top"/>
          </w:tcPr>
          <w:p w14:paraId="577CB3E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博府发改函〔2022〕331号</w:t>
            </w:r>
          </w:p>
        </w:tc>
        <w:tc>
          <w:tcPr>
            <w:tcW w:w="1144" w:type="dxa"/>
            <w:vAlign w:val="top"/>
          </w:tcPr>
          <w:p w14:paraId="7DBEB2B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716E811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654456C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2022.12.1</w:t>
            </w:r>
          </w:p>
        </w:tc>
        <w:tc>
          <w:tcPr>
            <w:tcW w:w="1296" w:type="dxa"/>
            <w:vAlign w:val="top"/>
          </w:tcPr>
          <w:p w14:paraId="51721CE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2023.1.1</w:t>
            </w:r>
          </w:p>
        </w:tc>
        <w:tc>
          <w:tcPr>
            <w:tcW w:w="1163" w:type="dxa"/>
            <w:vAlign w:val="top"/>
          </w:tcPr>
          <w:p w14:paraId="54BD49A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县发展和改革局</w:t>
            </w:r>
          </w:p>
        </w:tc>
        <w:tc>
          <w:tcPr>
            <w:tcW w:w="1777" w:type="dxa"/>
            <w:vAlign w:val="top"/>
          </w:tcPr>
          <w:p w14:paraId="3EE2D1F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22</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5</w:t>
            </w:r>
          </w:p>
        </w:tc>
        <w:tc>
          <w:tcPr>
            <w:tcW w:w="849" w:type="dxa"/>
            <w:vAlign w:val="top"/>
          </w:tcPr>
          <w:p w14:paraId="32F4F18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365B77B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2028年1月1日</w:t>
            </w:r>
          </w:p>
        </w:tc>
        <w:tc>
          <w:tcPr>
            <w:tcW w:w="2352" w:type="dxa"/>
            <w:vAlign w:val="top"/>
          </w:tcPr>
          <w:p w14:paraId="4C10FD5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"http://www.boluo.gov.cn/bmzb/xfzhggj/zwgk/bmwj/tzgg/content/post_4841524.html"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http://www.boluo.gov.cn/bmzb/xfzhggj/zwgk/bmwj/tzgg/content/post_4841524.html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2159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475" w:type="dxa"/>
            <w:vAlign w:val="top"/>
          </w:tcPr>
          <w:p w14:paraId="31EAFCB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8</w:t>
            </w:r>
          </w:p>
        </w:tc>
        <w:tc>
          <w:tcPr>
            <w:tcW w:w="1680" w:type="dxa"/>
            <w:vAlign w:val="top"/>
          </w:tcPr>
          <w:p w14:paraId="2EE75784">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博罗县市场监督管理局进一步细化行政处罚自由裁量权基准</w:t>
            </w:r>
          </w:p>
        </w:tc>
        <w:tc>
          <w:tcPr>
            <w:tcW w:w="1032" w:type="dxa"/>
            <w:vAlign w:val="top"/>
          </w:tcPr>
          <w:p w14:paraId="0798166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p>
          <w:p w14:paraId="12B07D1B">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博市监〔2023〕11 号</w:t>
            </w:r>
          </w:p>
          <w:p w14:paraId="62205E9A">
            <w:pPr>
              <w:bidi w:val="0"/>
              <w:ind w:firstLine="402" w:firstLineChars="0"/>
              <w:jc w:val="left"/>
              <w:rPr>
                <w:rFonts w:hint="eastAsia"/>
                <w:color w:val="0D0D0D" w:themeColor="text1" w:themeTint="F2"/>
                <w:lang w:val="en-US" w:eastAsia="zh-CN"/>
                <w14:textFill>
                  <w14:solidFill>
                    <w14:schemeClr w14:val="tx1">
                      <w14:lumMod w14:val="95000"/>
                      <w14:lumOff w14:val="5000"/>
                    </w14:schemeClr>
                  </w14:solidFill>
                </w14:textFill>
              </w:rPr>
            </w:pPr>
          </w:p>
        </w:tc>
        <w:tc>
          <w:tcPr>
            <w:tcW w:w="1144" w:type="dxa"/>
            <w:vAlign w:val="top"/>
          </w:tcPr>
          <w:p w14:paraId="4F3877B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4A287AB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15A14A4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2023.2.10</w:t>
            </w:r>
          </w:p>
        </w:tc>
        <w:tc>
          <w:tcPr>
            <w:tcW w:w="1296" w:type="dxa"/>
            <w:vAlign w:val="top"/>
          </w:tcPr>
          <w:p w14:paraId="502EFC7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2023.2.10</w:t>
            </w:r>
          </w:p>
        </w:tc>
        <w:tc>
          <w:tcPr>
            <w:tcW w:w="1163" w:type="dxa"/>
            <w:vAlign w:val="top"/>
          </w:tcPr>
          <w:p w14:paraId="735EF30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县市场监督管理局</w:t>
            </w:r>
          </w:p>
        </w:tc>
        <w:tc>
          <w:tcPr>
            <w:tcW w:w="1777" w:type="dxa"/>
            <w:vAlign w:val="top"/>
          </w:tcPr>
          <w:p w14:paraId="407FD00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23</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1</w:t>
            </w:r>
          </w:p>
        </w:tc>
        <w:tc>
          <w:tcPr>
            <w:tcW w:w="849" w:type="dxa"/>
            <w:vAlign w:val="top"/>
          </w:tcPr>
          <w:p w14:paraId="6D3039E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2年</w:t>
            </w:r>
          </w:p>
        </w:tc>
        <w:tc>
          <w:tcPr>
            <w:tcW w:w="1312" w:type="dxa"/>
            <w:vAlign w:val="top"/>
          </w:tcPr>
          <w:p w14:paraId="72C4CB3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2025年2月10日（已延期至2027年2月9日）</w:t>
            </w:r>
          </w:p>
        </w:tc>
        <w:tc>
          <w:tcPr>
            <w:tcW w:w="2352" w:type="dxa"/>
            <w:vAlign w:val="top"/>
          </w:tcPr>
          <w:p w14:paraId="7D0F3BE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"http://www.boluo.gov.cn/zwgk/gzwj/tzgg/content/post_4905109.html"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http://www.boluo.gov.cn/zwgk/gzwj/tzgg/content/post_4905109.html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71AE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52032B9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9</w:t>
            </w:r>
          </w:p>
        </w:tc>
        <w:tc>
          <w:tcPr>
            <w:tcW w:w="1680" w:type="dxa"/>
            <w:vAlign w:val="top"/>
          </w:tcPr>
          <w:p w14:paraId="265C2116">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博罗县农业农村局进一步细化65项行政处罚自由裁量权基准</w:t>
            </w:r>
          </w:p>
        </w:tc>
        <w:tc>
          <w:tcPr>
            <w:tcW w:w="1032" w:type="dxa"/>
            <w:vAlign w:val="top"/>
          </w:tcPr>
          <w:p w14:paraId="4A82E987">
            <w:pPr>
              <w:bidi w:val="0"/>
              <w:ind w:left="0" w:leftChars="0" w:right="174" w:rightChars="83" w:firstLine="0" w:firstLineChars="0"/>
              <w:jc w:val="center"/>
              <w:rPr>
                <w:rFonts w:hint="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博农〔2022〕110号</w:t>
            </w:r>
          </w:p>
        </w:tc>
        <w:tc>
          <w:tcPr>
            <w:tcW w:w="1144" w:type="dxa"/>
            <w:vAlign w:val="top"/>
          </w:tcPr>
          <w:p w14:paraId="0882563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5A2723E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671EB7F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2023.3.10</w:t>
            </w:r>
          </w:p>
        </w:tc>
        <w:tc>
          <w:tcPr>
            <w:tcW w:w="1296" w:type="dxa"/>
            <w:vAlign w:val="top"/>
          </w:tcPr>
          <w:p w14:paraId="2CE9FEC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2023.3.10</w:t>
            </w:r>
          </w:p>
        </w:tc>
        <w:tc>
          <w:tcPr>
            <w:tcW w:w="1163" w:type="dxa"/>
            <w:vAlign w:val="top"/>
          </w:tcPr>
          <w:p w14:paraId="3D02D82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县农业农村局</w:t>
            </w:r>
          </w:p>
        </w:tc>
        <w:tc>
          <w:tcPr>
            <w:tcW w:w="1777" w:type="dxa"/>
            <w:vAlign w:val="top"/>
          </w:tcPr>
          <w:p w14:paraId="5CA0C88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23</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w:t>
            </w:r>
          </w:p>
        </w:tc>
        <w:tc>
          <w:tcPr>
            <w:tcW w:w="849" w:type="dxa"/>
            <w:vAlign w:val="top"/>
          </w:tcPr>
          <w:p w14:paraId="344A95E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7247696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2028年3月10日</w:t>
            </w:r>
          </w:p>
        </w:tc>
        <w:tc>
          <w:tcPr>
            <w:tcW w:w="2352" w:type="dxa"/>
            <w:vAlign w:val="top"/>
          </w:tcPr>
          <w:p w14:paraId="31A2BF1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"http://www.boluo.gov.cn/bmzb/xnyncj/zwgk/bmwj/bmwj/content/post_4924739.html"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http://www.boluo.gov.cn/bmzb/xnyncj/zwgk/bmwj/bmwj/content/post_4924739.html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12B0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365218F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10</w:t>
            </w:r>
          </w:p>
        </w:tc>
        <w:tc>
          <w:tcPr>
            <w:tcW w:w="1680" w:type="dxa"/>
            <w:vAlign w:val="top"/>
          </w:tcPr>
          <w:p w14:paraId="6CD1ADF2">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博罗县民族宗教事务局行政处罚自由裁量权基准</w:t>
            </w:r>
          </w:p>
        </w:tc>
        <w:tc>
          <w:tcPr>
            <w:tcW w:w="1032" w:type="dxa"/>
            <w:vAlign w:val="top"/>
          </w:tcPr>
          <w:p w14:paraId="106866D9">
            <w:pPr>
              <w:bidi w:val="0"/>
              <w:ind w:left="0" w:leftChars="0" w:right="174" w:rightChars="83" w:firstLine="0" w:firstLineChars="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博民宗〔2023〕4号</w:t>
            </w:r>
          </w:p>
        </w:tc>
        <w:tc>
          <w:tcPr>
            <w:tcW w:w="1144" w:type="dxa"/>
            <w:vAlign w:val="top"/>
          </w:tcPr>
          <w:p w14:paraId="6F8F4FA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3F0395A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2C2B767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2023.3.15</w:t>
            </w:r>
          </w:p>
        </w:tc>
        <w:tc>
          <w:tcPr>
            <w:tcW w:w="1296" w:type="dxa"/>
            <w:vAlign w:val="top"/>
          </w:tcPr>
          <w:p w14:paraId="27CE3F3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2023.3.15</w:t>
            </w:r>
          </w:p>
        </w:tc>
        <w:tc>
          <w:tcPr>
            <w:tcW w:w="1163" w:type="dxa"/>
            <w:vAlign w:val="top"/>
          </w:tcPr>
          <w:p w14:paraId="040AF72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县民族宗教事务局</w:t>
            </w:r>
          </w:p>
        </w:tc>
        <w:tc>
          <w:tcPr>
            <w:tcW w:w="1777" w:type="dxa"/>
            <w:vAlign w:val="top"/>
          </w:tcPr>
          <w:p w14:paraId="1623E3D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23</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4</w:t>
            </w:r>
          </w:p>
        </w:tc>
        <w:tc>
          <w:tcPr>
            <w:tcW w:w="849" w:type="dxa"/>
            <w:vAlign w:val="top"/>
          </w:tcPr>
          <w:p w14:paraId="318CD83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5EE030B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2028年3月15日</w:t>
            </w:r>
          </w:p>
        </w:tc>
        <w:tc>
          <w:tcPr>
            <w:tcW w:w="2352" w:type="dxa"/>
            <w:vAlign w:val="top"/>
          </w:tcPr>
          <w:p w14:paraId="2B2F658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"http://www.boluo.gov.cn/zwgk/gzwj/tzgg/tzgg/content/post_4929459.html"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http://www.boluo.gov.cn/zwgk/gzwj/tzgg/tzgg/content/post_4929459.html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218D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322091B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11</w:t>
            </w:r>
          </w:p>
        </w:tc>
        <w:tc>
          <w:tcPr>
            <w:tcW w:w="1680" w:type="dxa"/>
            <w:vAlign w:val="top"/>
          </w:tcPr>
          <w:p w14:paraId="58F5D29D">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《博罗县水利局行政处罚自由裁量权基准适用规则》和《博罗县水利局规范行政处罚自由裁量权基准》</w:t>
            </w:r>
          </w:p>
        </w:tc>
        <w:tc>
          <w:tcPr>
            <w:tcW w:w="1032" w:type="dxa"/>
            <w:vAlign w:val="top"/>
          </w:tcPr>
          <w:p w14:paraId="5CA59C8F">
            <w:pPr>
              <w:bidi w:val="0"/>
              <w:ind w:left="0" w:leftChars="0" w:right="174" w:rightChars="83" w:firstLine="0" w:firstLineChars="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博水〔2023〕152号</w:t>
            </w:r>
          </w:p>
        </w:tc>
        <w:tc>
          <w:tcPr>
            <w:tcW w:w="1144" w:type="dxa"/>
            <w:vAlign w:val="top"/>
          </w:tcPr>
          <w:p w14:paraId="5EC452F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11B0E59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24A89D3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2023.4.20</w:t>
            </w:r>
          </w:p>
        </w:tc>
        <w:tc>
          <w:tcPr>
            <w:tcW w:w="1296" w:type="dxa"/>
            <w:vAlign w:val="top"/>
          </w:tcPr>
          <w:p w14:paraId="55EC3AE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2023.5.20</w:t>
            </w:r>
          </w:p>
        </w:tc>
        <w:tc>
          <w:tcPr>
            <w:tcW w:w="1163" w:type="dxa"/>
            <w:vAlign w:val="top"/>
          </w:tcPr>
          <w:p w14:paraId="6EE6831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县水利局</w:t>
            </w:r>
          </w:p>
        </w:tc>
        <w:tc>
          <w:tcPr>
            <w:tcW w:w="1777" w:type="dxa"/>
            <w:vAlign w:val="top"/>
          </w:tcPr>
          <w:p w14:paraId="62630B2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kern w:val="2"/>
                <w:sz w:val="24"/>
                <w:szCs w:val="24"/>
                <w:shd w:val="clear" w:fill="FFFFFF"/>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23</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5</w:t>
            </w:r>
          </w:p>
        </w:tc>
        <w:tc>
          <w:tcPr>
            <w:tcW w:w="849" w:type="dxa"/>
            <w:vAlign w:val="top"/>
          </w:tcPr>
          <w:p w14:paraId="6D3C105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kern w:val="60"/>
                <w:sz w:val="24"/>
                <w:szCs w:val="24"/>
                <w:vertAlign w:val="baseli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3年</w:t>
            </w:r>
          </w:p>
        </w:tc>
        <w:tc>
          <w:tcPr>
            <w:tcW w:w="1312" w:type="dxa"/>
            <w:vAlign w:val="top"/>
          </w:tcPr>
          <w:p w14:paraId="6278DC9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2026年5月20日</w:t>
            </w:r>
          </w:p>
        </w:tc>
        <w:tc>
          <w:tcPr>
            <w:tcW w:w="2352" w:type="dxa"/>
            <w:vAlign w:val="top"/>
          </w:tcPr>
          <w:p w14:paraId="1C140C8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imes New Roman" w:hAnsi="Times New Roman" w:eastAsia="宋体" w:cs="Times New Roman"/>
                <w:color w:val="0D0D0D" w:themeColor="text1" w:themeTint="F2"/>
                <w:kern w:val="2"/>
                <w:sz w:val="21"/>
                <w:szCs w:val="24"/>
                <w:u w:val="single"/>
                <w:lang w:val="en-US" w:eastAsia="zh-CN" w:bidi="ar-SA"/>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"http://www.boluo.gov.cn/bmzb/xslj/zwgk/bmwj/bmwj/content/post_4961173.html"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http://www.boluo.gov.cn/bmzb/xslj/zwgk/bmwj/bmwj/content/post_4961173.html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664E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75" w:type="dxa"/>
            <w:vAlign w:val="top"/>
          </w:tcPr>
          <w:p w14:paraId="3A7F397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12</w:t>
            </w:r>
          </w:p>
        </w:tc>
        <w:tc>
          <w:tcPr>
            <w:tcW w:w="1680" w:type="dxa"/>
            <w:vAlign w:val="top"/>
          </w:tcPr>
          <w:p w14:paraId="36C77FD8">
            <w:pPr>
              <w:bidi w:val="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博罗县农业农村局关于博罗县预制菜产业奖励专项资金管理办法</w:t>
            </w:r>
          </w:p>
        </w:tc>
        <w:tc>
          <w:tcPr>
            <w:tcW w:w="1032" w:type="dxa"/>
            <w:vAlign w:val="top"/>
          </w:tcPr>
          <w:p w14:paraId="40697A2A">
            <w:pPr>
              <w:bidi w:val="0"/>
              <w:ind w:left="0" w:leftChars="0" w:right="174" w:rightChars="83" w:firstLine="0" w:firstLineChars="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博农〔2023〕95号</w:t>
            </w:r>
          </w:p>
        </w:tc>
        <w:tc>
          <w:tcPr>
            <w:tcW w:w="1144" w:type="dxa"/>
            <w:vAlign w:val="top"/>
          </w:tcPr>
          <w:p w14:paraId="4CC5FBF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4865D90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1F2E4A8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2023.8.1</w:t>
            </w:r>
          </w:p>
        </w:tc>
        <w:tc>
          <w:tcPr>
            <w:tcW w:w="1296" w:type="dxa"/>
            <w:vAlign w:val="top"/>
          </w:tcPr>
          <w:p w14:paraId="45962D1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2023.8.1</w:t>
            </w:r>
          </w:p>
        </w:tc>
        <w:tc>
          <w:tcPr>
            <w:tcW w:w="1163" w:type="dxa"/>
            <w:vAlign w:val="top"/>
          </w:tcPr>
          <w:p w14:paraId="01834E6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t>县农业农村局</w:t>
            </w:r>
          </w:p>
        </w:tc>
        <w:tc>
          <w:tcPr>
            <w:tcW w:w="1777" w:type="dxa"/>
            <w:vAlign w:val="top"/>
          </w:tcPr>
          <w:p w14:paraId="2F9AA40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23</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6</w:t>
            </w:r>
          </w:p>
        </w:tc>
        <w:tc>
          <w:tcPr>
            <w:tcW w:w="849" w:type="dxa"/>
            <w:vAlign w:val="top"/>
          </w:tcPr>
          <w:p w14:paraId="3159E63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1年5个月</w:t>
            </w:r>
          </w:p>
        </w:tc>
        <w:tc>
          <w:tcPr>
            <w:tcW w:w="1312" w:type="dxa"/>
            <w:vAlign w:val="top"/>
          </w:tcPr>
          <w:p w14:paraId="025B5EA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2025年12月31日</w:t>
            </w:r>
          </w:p>
        </w:tc>
        <w:tc>
          <w:tcPr>
            <w:tcW w:w="2352" w:type="dxa"/>
            <w:vAlign w:val="top"/>
          </w:tcPr>
          <w:p w14:paraId="4BEEC4F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"http://www.boluo.gov.cn/bmzb/xnyncj/zwgk/bmwj/tzgg/content/post_5050741.html"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http://www.boluo.gov.cn/bmzb/xnyncj/zwgk/bmwj/tzgg/content/post_5050741.html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2533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0AE8F64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13</w:t>
            </w:r>
          </w:p>
        </w:tc>
        <w:tc>
          <w:tcPr>
            <w:tcW w:w="1680" w:type="dxa"/>
            <w:vAlign w:val="top"/>
          </w:tcPr>
          <w:p w14:paraId="28F68564">
            <w:pPr>
              <w:bidi w:val="0"/>
              <w:jc w:val="cente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《博罗县城乡管理和综合执法局行政处罚自由裁量权细化量化基准适用规则》《博罗县城乡管理和综合执法系统行政处罚自由裁量权细化量化基准》</w:t>
            </w:r>
          </w:p>
        </w:tc>
        <w:tc>
          <w:tcPr>
            <w:tcW w:w="1032" w:type="dxa"/>
            <w:vAlign w:val="top"/>
          </w:tcPr>
          <w:p w14:paraId="0A4733C2">
            <w:pPr>
              <w:bidi w:val="0"/>
              <w:ind w:left="0" w:leftChars="0" w:right="174" w:rightChars="83" w:firstLine="0" w:firstLineChars="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 xml:space="preserve">博城执〔2023〕120号 </w:t>
            </w:r>
          </w:p>
        </w:tc>
        <w:tc>
          <w:tcPr>
            <w:tcW w:w="1144" w:type="dxa"/>
            <w:vAlign w:val="top"/>
          </w:tcPr>
          <w:p w14:paraId="6282723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37371C5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527C0D2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2023.12.15</w:t>
            </w:r>
          </w:p>
        </w:tc>
        <w:tc>
          <w:tcPr>
            <w:tcW w:w="1296" w:type="dxa"/>
            <w:vAlign w:val="top"/>
          </w:tcPr>
          <w:p w14:paraId="0EDBE5E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2024.2.1</w:t>
            </w:r>
          </w:p>
        </w:tc>
        <w:tc>
          <w:tcPr>
            <w:tcW w:w="1163" w:type="dxa"/>
            <w:vAlign w:val="top"/>
          </w:tcPr>
          <w:p w14:paraId="33F208F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县城乡管理和综合执法局</w:t>
            </w:r>
          </w:p>
        </w:tc>
        <w:tc>
          <w:tcPr>
            <w:tcW w:w="1777" w:type="dxa"/>
            <w:vAlign w:val="top"/>
          </w:tcPr>
          <w:p w14:paraId="0F89311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23</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p>
        </w:tc>
        <w:tc>
          <w:tcPr>
            <w:tcW w:w="849" w:type="dxa"/>
            <w:vAlign w:val="top"/>
          </w:tcPr>
          <w:p w14:paraId="3736807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3年</w:t>
            </w:r>
          </w:p>
        </w:tc>
        <w:tc>
          <w:tcPr>
            <w:tcW w:w="1312" w:type="dxa"/>
            <w:vAlign w:val="top"/>
          </w:tcPr>
          <w:p w14:paraId="045EF0A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2027年2月1日</w:t>
            </w:r>
          </w:p>
        </w:tc>
        <w:tc>
          <w:tcPr>
            <w:tcW w:w="2352" w:type="dxa"/>
            <w:vAlign w:val="top"/>
          </w:tcPr>
          <w:p w14:paraId="4489E3E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"http://www.boluo.gov.cn/zfxxgkml/blxcxglhzhzfj/bmwj/zcfg/content/post_5155193.html"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6"/>
                <w:rFonts w:hint="eastAsia"/>
                <w:color w:val="0D0D0D" w:themeColor="text1" w:themeTint="F2"/>
                <w:lang w:val="en-US" w:eastAsia="zh-CN"/>
                <w14:textFill>
                  <w14:solidFill>
                    <w14:schemeClr w14:val="tx1">
                      <w14:lumMod w14:val="95000"/>
                      <w14:lumOff w14:val="5000"/>
                    </w14:schemeClr>
                  </w14:solidFill>
                </w14:textFill>
              </w:rPr>
              <w:t>http://www.boluo.gov.cn/zfxxgkml/blxcxglhzhzfj/bmwj/zcfg/content/post_5155193.html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1775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092D68E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14</w:t>
            </w:r>
          </w:p>
        </w:tc>
        <w:tc>
          <w:tcPr>
            <w:tcW w:w="1680" w:type="dxa"/>
            <w:vAlign w:val="top"/>
          </w:tcPr>
          <w:p w14:paraId="6AE04724">
            <w:pPr>
              <w:bidi w:val="0"/>
              <w:jc w:val="cente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县科工信局  县财政局关于印发《博罗县工业企业技术改造专项资金管理办法》的通知</w:t>
            </w:r>
          </w:p>
        </w:tc>
        <w:tc>
          <w:tcPr>
            <w:tcW w:w="1032" w:type="dxa"/>
            <w:vAlign w:val="top"/>
          </w:tcPr>
          <w:p w14:paraId="7C9F2217">
            <w:pPr>
              <w:bidi w:val="0"/>
              <w:ind w:left="0" w:leftChars="0" w:right="174" w:rightChars="83" w:firstLine="0" w:firstLineChars="0"/>
              <w:jc w:val="cente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博科工信〔2024〕133号</w:t>
            </w:r>
          </w:p>
        </w:tc>
        <w:tc>
          <w:tcPr>
            <w:tcW w:w="1144" w:type="dxa"/>
            <w:vAlign w:val="top"/>
          </w:tcPr>
          <w:p w14:paraId="3849A37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vAlign w:val="top"/>
          </w:tcPr>
          <w:p w14:paraId="07D3B01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1F84ECD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2024.10.8</w:t>
            </w:r>
          </w:p>
        </w:tc>
        <w:tc>
          <w:tcPr>
            <w:tcW w:w="1296" w:type="dxa"/>
            <w:vAlign w:val="top"/>
          </w:tcPr>
          <w:p w14:paraId="1A7ECCA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2024.10.8</w:t>
            </w:r>
          </w:p>
        </w:tc>
        <w:tc>
          <w:tcPr>
            <w:tcW w:w="1163" w:type="dxa"/>
            <w:vAlign w:val="top"/>
          </w:tcPr>
          <w:p w14:paraId="1779B43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县科工信局  县财政局</w:t>
            </w:r>
          </w:p>
        </w:tc>
        <w:tc>
          <w:tcPr>
            <w:tcW w:w="1777" w:type="dxa"/>
            <w:vAlign w:val="top"/>
          </w:tcPr>
          <w:p w14:paraId="6077E60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24</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w:t>
            </w:r>
          </w:p>
        </w:tc>
        <w:tc>
          <w:tcPr>
            <w:tcW w:w="849" w:type="dxa"/>
            <w:vAlign w:val="top"/>
          </w:tcPr>
          <w:p w14:paraId="0612252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7553F66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2029年10月8日</w:t>
            </w:r>
          </w:p>
        </w:tc>
        <w:tc>
          <w:tcPr>
            <w:tcW w:w="2352" w:type="dxa"/>
            <w:vAlign w:val="top"/>
          </w:tcPr>
          <w:p w14:paraId="3AF81F8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"http://www.boluo.gov.cn/zwgk/gzwj/bmgfxwj/content/post_5367507.html"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http://www.boluo.gov.cn/zwgk/gzwj/bmgfxwj/content/post_5367507.html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562E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41A3D34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15</w:t>
            </w:r>
          </w:p>
        </w:tc>
        <w:tc>
          <w:tcPr>
            <w:tcW w:w="1680" w:type="dxa"/>
            <w:vAlign w:val="top"/>
          </w:tcPr>
          <w:p w14:paraId="1B90081E">
            <w:pPr>
              <w:bidi w:val="0"/>
              <w:jc w:val="cente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博罗县卫生健康局 博罗县人力资源和社会保障局关于修订《博罗县2021-2025年加强卫生人才队伍建设的优惠激励方案》的决定</w:t>
            </w:r>
          </w:p>
        </w:tc>
        <w:tc>
          <w:tcPr>
            <w:tcW w:w="1032" w:type="dxa"/>
            <w:vAlign w:val="top"/>
          </w:tcPr>
          <w:p w14:paraId="27E54E8B">
            <w:pPr>
              <w:bidi w:val="0"/>
              <w:ind w:left="0" w:leftChars="0" w:right="174" w:rightChars="83" w:firstLine="0" w:firstLineChars="0"/>
              <w:jc w:val="cente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博卫〔2024〕47号</w:t>
            </w:r>
          </w:p>
        </w:tc>
        <w:tc>
          <w:tcPr>
            <w:tcW w:w="1144" w:type="dxa"/>
            <w:shd w:val="clear" w:color="auto" w:fill="auto"/>
            <w:vAlign w:val="top"/>
          </w:tcPr>
          <w:p w14:paraId="634DB8D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15D448F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326820C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2024.10.9</w:t>
            </w:r>
          </w:p>
        </w:tc>
        <w:tc>
          <w:tcPr>
            <w:tcW w:w="1296" w:type="dxa"/>
            <w:vAlign w:val="top"/>
          </w:tcPr>
          <w:p w14:paraId="319E455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2024.10.9</w:t>
            </w:r>
          </w:p>
        </w:tc>
        <w:tc>
          <w:tcPr>
            <w:tcW w:w="1163" w:type="dxa"/>
            <w:vAlign w:val="top"/>
          </w:tcPr>
          <w:p w14:paraId="07748F8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县卫健局</w:t>
            </w:r>
          </w:p>
        </w:tc>
        <w:tc>
          <w:tcPr>
            <w:tcW w:w="1777" w:type="dxa"/>
            <w:vAlign w:val="top"/>
          </w:tcPr>
          <w:p w14:paraId="75EBCEE6">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24</w:t>
            </w: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1</w:t>
            </w:r>
          </w:p>
        </w:tc>
        <w:tc>
          <w:tcPr>
            <w:tcW w:w="849" w:type="dxa"/>
            <w:vAlign w:val="top"/>
          </w:tcPr>
          <w:p w14:paraId="01C93BA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2年8个月2天</w:t>
            </w:r>
          </w:p>
        </w:tc>
        <w:tc>
          <w:tcPr>
            <w:tcW w:w="1312" w:type="dxa"/>
            <w:vAlign w:val="top"/>
          </w:tcPr>
          <w:p w14:paraId="4B254386">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2027年6月11</w:t>
            </w:r>
          </w:p>
        </w:tc>
        <w:tc>
          <w:tcPr>
            <w:tcW w:w="2352" w:type="dxa"/>
            <w:vAlign w:val="top"/>
          </w:tcPr>
          <w:p w14:paraId="32BF1A5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"http://www.boluo.gov.cn/zwgk/gzwj/bmgfxwj/content/post_5372615.html"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http://www.boluo.gov.cn/zwgk/gzwj/bmgfxwj/content/post_5372615.html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63BA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47DD94E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16</w:t>
            </w:r>
          </w:p>
        </w:tc>
        <w:tc>
          <w:tcPr>
            <w:tcW w:w="1680" w:type="dxa"/>
            <w:vAlign w:val="top"/>
          </w:tcPr>
          <w:p w14:paraId="36B0E80E">
            <w:pPr>
              <w:bidi w:val="0"/>
              <w:jc w:val="cente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博罗县退役军人事务局 博罗县文化广电旅游体育局 博罗县民族宗教事务局 罗浮山风景名胜区管理委员会关于印发《关于退役军人和其他优抚对象凭优待证免门票游览博罗县旅游景区实施方案》的通知</w:t>
            </w:r>
          </w:p>
        </w:tc>
        <w:tc>
          <w:tcPr>
            <w:tcW w:w="1032" w:type="dxa"/>
            <w:vAlign w:val="top"/>
          </w:tcPr>
          <w:p w14:paraId="39DF62C4">
            <w:pPr>
              <w:bidi w:val="0"/>
              <w:ind w:left="0" w:leftChars="0" w:right="174" w:rightChars="83" w:firstLine="0" w:firstLineChars="0"/>
              <w:jc w:val="both"/>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w:t>
            </w: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退役军</w:t>
            </w: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人〔2024〕66号</w:t>
            </w:r>
          </w:p>
        </w:tc>
        <w:tc>
          <w:tcPr>
            <w:tcW w:w="1144" w:type="dxa"/>
            <w:shd w:val="clear" w:color="auto" w:fill="auto"/>
            <w:vAlign w:val="top"/>
          </w:tcPr>
          <w:p w14:paraId="71DBCBA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78F5227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3B757B2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2024.12.31</w:t>
            </w:r>
          </w:p>
        </w:tc>
        <w:tc>
          <w:tcPr>
            <w:tcW w:w="1296" w:type="dxa"/>
            <w:vAlign w:val="top"/>
          </w:tcPr>
          <w:p w14:paraId="7403F8F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2025.1.1</w:t>
            </w:r>
          </w:p>
        </w:tc>
        <w:tc>
          <w:tcPr>
            <w:tcW w:w="1163" w:type="dxa"/>
            <w:vAlign w:val="top"/>
          </w:tcPr>
          <w:p w14:paraId="1D6669D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退役军人事务局</w:t>
            </w:r>
          </w:p>
        </w:tc>
        <w:tc>
          <w:tcPr>
            <w:tcW w:w="1777" w:type="dxa"/>
            <w:vAlign w:val="top"/>
          </w:tcPr>
          <w:p w14:paraId="46184396">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BBGS-2024-003</w:t>
            </w:r>
          </w:p>
        </w:tc>
        <w:tc>
          <w:tcPr>
            <w:tcW w:w="849" w:type="dxa"/>
            <w:vAlign w:val="top"/>
          </w:tcPr>
          <w:p w14:paraId="2D1D23B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w:t>
            </w:r>
          </w:p>
        </w:tc>
        <w:tc>
          <w:tcPr>
            <w:tcW w:w="1312" w:type="dxa"/>
            <w:vAlign w:val="top"/>
          </w:tcPr>
          <w:p w14:paraId="6FDEC63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2030年1月1</w:t>
            </w:r>
          </w:p>
        </w:tc>
        <w:tc>
          <w:tcPr>
            <w:tcW w:w="2352" w:type="dxa"/>
            <w:vAlign w:val="top"/>
          </w:tcPr>
          <w:p w14:paraId="0158515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"http://www.boluo.gov.cn/hzbltyjrj/gkmlpt/content/5/5432/post_5432609.html" \l "9173"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http://www.boluo.gov.cn/hzbltyjrj/gkmlpt/content/5/5432/post_5432609.html#9173</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6063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15A5B5E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17</w:t>
            </w:r>
          </w:p>
        </w:tc>
        <w:tc>
          <w:tcPr>
            <w:tcW w:w="1680" w:type="dxa"/>
            <w:vAlign w:val="top"/>
          </w:tcPr>
          <w:p w14:paraId="72CF27D4">
            <w:pPr>
              <w:bidi w:val="0"/>
              <w:jc w:val="cente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关于延用《博罗县市场监督管理局进一步细化行政处罚自由裁量权基准》的通知</w:t>
            </w:r>
          </w:p>
        </w:tc>
        <w:tc>
          <w:tcPr>
            <w:tcW w:w="1032" w:type="dxa"/>
            <w:vAlign w:val="top"/>
          </w:tcPr>
          <w:p w14:paraId="54C89907">
            <w:pPr>
              <w:bidi w:val="0"/>
              <w:ind w:left="0" w:leftChars="0" w:right="174" w:rightChars="83" w:firstLine="0" w:firstLineChars="0"/>
              <w:jc w:val="both"/>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博市监〔2025〕3号</w:t>
            </w:r>
          </w:p>
        </w:tc>
        <w:tc>
          <w:tcPr>
            <w:tcW w:w="1144" w:type="dxa"/>
            <w:shd w:val="clear" w:color="auto" w:fill="auto"/>
            <w:vAlign w:val="top"/>
          </w:tcPr>
          <w:p w14:paraId="4C1E779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5461ADB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12273C4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2025.1.14</w:t>
            </w:r>
          </w:p>
        </w:tc>
        <w:tc>
          <w:tcPr>
            <w:tcW w:w="1296" w:type="dxa"/>
            <w:vAlign w:val="top"/>
          </w:tcPr>
          <w:p w14:paraId="5FD8BF0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2025.1.13</w:t>
            </w:r>
          </w:p>
        </w:tc>
        <w:tc>
          <w:tcPr>
            <w:tcW w:w="1163" w:type="dxa"/>
            <w:vAlign w:val="top"/>
          </w:tcPr>
          <w:p w14:paraId="4D78DF4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市场监管局</w:t>
            </w:r>
          </w:p>
        </w:tc>
        <w:tc>
          <w:tcPr>
            <w:tcW w:w="1777" w:type="dxa"/>
            <w:vAlign w:val="top"/>
          </w:tcPr>
          <w:p w14:paraId="66E92E4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BBGS-2025-001</w:t>
            </w:r>
          </w:p>
        </w:tc>
        <w:tc>
          <w:tcPr>
            <w:tcW w:w="849" w:type="dxa"/>
            <w:vAlign w:val="top"/>
          </w:tcPr>
          <w:p w14:paraId="69709DC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2年</w:t>
            </w:r>
          </w:p>
        </w:tc>
        <w:tc>
          <w:tcPr>
            <w:tcW w:w="1312" w:type="dxa"/>
            <w:vAlign w:val="top"/>
          </w:tcPr>
          <w:p w14:paraId="60B32D6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2027年2月9日</w:t>
            </w:r>
          </w:p>
        </w:tc>
        <w:tc>
          <w:tcPr>
            <w:tcW w:w="2352" w:type="dxa"/>
            <w:vAlign w:val="top"/>
          </w:tcPr>
          <w:p w14:paraId="440E4B9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"http://www.boluo.gov.cn/zwgk/gzwj/bmgfxwj/content/post_5441644.html"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http://www.boluo.gov.cn/zwgk/gzwj/bmgfxwj/content/post_5441644.html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6EB6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33D963F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18</w:t>
            </w:r>
          </w:p>
        </w:tc>
        <w:tc>
          <w:tcPr>
            <w:tcW w:w="1680" w:type="dxa"/>
            <w:vAlign w:val="top"/>
          </w:tcPr>
          <w:p w14:paraId="01E419B6">
            <w:pPr>
              <w:bidi w:val="0"/>
              <w:jc w:val="cente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博罗县文化广电旅游体育局关于印发《博罗县乡村民宿等级划分与评定办法》的通知</w:t>
            </w:r>
          </w:p>
        </w:tc>
        <w:tc>
          <w:tcPr>
            <w:tcW w:w="1032" w:type="dxa"/>
            <w:vAlign w:val="top"/>
          </w:tcPr>
          <w:p w14:paraId="28E8E2C1">
            <w:pPr>
              <w:bidi w:val="0"/>
              <w:ind w:left="0" w:leftChars="0" w:right="174" w:rightChars="83" w:firstLine="0" w:firstLineChars="0"/>
              <w:jc w:val="both"/>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博文广旅体〔2025〕12号</w:t>
            </w:r>
          </w:p>
        </w:tc>
        <w:tc>
          <w:tcPr>
            <w:tcW w:w="1144" w:type="dxa"/>
            <w:shd w:val="clear" w:color="auto" w:fill="auto"/>
            <w:vAlign w:val="top"/>
          </w:tcPr>
          <w:p w14:paraId="6BCB03E3">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5D5A3DE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42DE7B6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2025.3.10</w:t>
            </w:r>
          </w:p>
        </w:tc>
        <w:tc>
          <w:tcPr>
            <w:tcW w:w="1296" w:type="dxa"/>
            <w:vAlign w:val="top"/>
          </w:tcPr>
          <w:p w14:paraId="0768CE5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2025.3.10</w:t>
            </w:r>
          </w:p>
        </w:tc>
        <w:tc>
          <w:tcPr>
            <w:tcW w:w="1163" w:type="dxa"/>
            <w:vAlign w:val="top"/>
          </w:tcPr>
          <w:p w14:paraId="5C77BD6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博罗县文化广电旅游体育局</w:t>
            </w:r>
          </w:p>
        </w:tc>
        <w:tc>
          <w:tcPr>
            <w:tcW w:w="1777" w:type="dxa"/>
            <w:vAlign w:val="top"/>
          </w:tcPr>
          <w:p w14:paraId="38991CF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BBGS-2025-00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2</w:t>
            </w:r>
          </w:p>
        </w:tc>
        <w:tc>
          <w:tcPr>
            <w:tcW w:w="849" w:type="dxa"/>
            <w:vAlign w:val="top"/>
          </w:tcPr>
          <w:p w14:paraId="6940A5A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2243219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2030年3月10日</w:t>
            </w:r>
          </w:p>
        </w:tc>
        <w:tc>
          <w:tcPr>
            <w:tcW w:w="2352" w:type="dxa"/>
            <w:vAlign w:val="top"/>
          </w:tcPr>
          <w:p w14:paraId="20B940E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"http://www.boluo.gov.cn/zwgk/gzwj/bmgfxwj/content/post_5477895.html"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http://www.boluo.gov.cn/zwgk/gzwj/bmgfxwj/content/post_5477895.html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02C7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77DAF91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19</w:t>
            </w:r>
          </w:p>
        </w:tc>
        <w:tc>
          <w:tcPr>
            <w:tcW w:w="1680" w:type="dxa"/>
            <w:vAlign w:val="top"/>
          </w:tcPr>
          <w:p w14:paraId="7AAE702F">
            <w:pPr>
              <w:bidi w:val="0"/>
              <w:jc w:val="cente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《博罗县公安局违法犯罪有奖举报实施办法》</w:t>
            </w:r>
          </w:p>
        </w:tc>
        <w:tc>
          <w:tcPr>
            <w:tcW w:w="1032" w:type="dxa"/>
            <w:vAlign w:val="top"/>
          </w:tcPr>
          <w:p w14:paraId="64F71BD6">
            <w:pPr>
              <w:bidi w:val="0"/>
              <w:ind w:left="0" w:leftChars="0" w:right="174" w:rightChars="83" w:firstLine="0" w:firstLineChars="0"/>
              <w:jc w:val="both"/>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博公通字〔2025〕22号</w:t>
            </w:r>
          </w:p>
        </w:tc>
        <w:tc>
          <w:tcPr>
            <w:tcW w:w="1144" w:type="dxa"/>
            <w:shd w:val="clear" w:color="auto" w:fill="auto"/>
            <w:vAlign w:val="top"/>
          </w:tcPr>
          <w:p w14:paraId="4FE86A4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0180A63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52C4743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2025.8.29</w:t>
            </w:r>
          </w:p>
        </w:tc>
        <w:tc>
          <w:tcPr>
            <w:tcW w:w="1296" w:type="dxa"/>
            <w:vAlign w:val="top"/>
          </w:tcPr>
          <w:p w14:paraId="2D4917D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2025.9.1</w:t>
            </w:r>
          </w:p>
        </w:tc>
        <w:tc>
          <w:tcPr>
            <w:tcW w:w="1163" w:type="dxa"/>
            <w:vAlign w:val="top"/>
          </w:tcPr>
          <w:p w14:paraId="6737336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博罗县公安局</w:t>
            </w:r>
          </w:p>
        </w:tc>
        <w:tc>
          <w:tcPr>
            <w:tcW w:w="1777" w:type="dxa"/>
            <w:shd w:val="clear" w:color="auto" w:fill="auto"/>
            <w:vAlign w:val="top"/>
          </w:tcPr>
          <w:p w14:paraId="73FD696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kern w:val="2"/>
                <w:sz w:val="24"/>
                <w:szCs w:val="24"/>
                <w:shd w:val="clear" w:fill="FFFFFF"/>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BBGS-2025-00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3</w:t>
            </w:r>
          </w:p>
        </w:tc>
        <w:tc>
          <w:tcPr>
            <w:tcW w:w="849" w:type="dxa"/>
            <w:vAlign w:val="top"/>
          </w:tcPr>
          <w:p w14:paraId="4EF07E8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14CAB9C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2030年9月1日</w:t>
            </w:r>
          </w:p>
        </w:tc>
        <w:tc>
          <w:tcPr>
            <w:tcW w:w="2352" w:type="dxa"/>
            <w:vAlign w:val="top"/>
          </w:tcPr>
          <w:p w14:paraId="600A3E0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"http://www.boluo.gov.cn/zwgk/gzwj/bmgfxwj/content/post_5597240.html"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http://www.boluo.gov.cn/zwgk/gzwj/bmgfxwj/content/post_5597240.html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39A2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246930F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20</w:t>
            </w:r>
          </w:p>
        </w:tc>
        <w:tc>
          <w:tcPr>
            <w:tcW w:w="1680" w:type="dxa"/>
            <w:vAlign w:val="top"/>
          </w:tcPr>
          <w:p w14:paraId="3725BD51">
            <w:pPr>
              <w:bidi w:val="0"/>
              <w:jc w:val="cente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博罗县统计局关于废止《博罗县统计局关于统计行政处罚自由裁量权基准适用规则》的决定</w:t>
            </w:r>
          </w:p>
        </w:tc>
        <w:tc>
          <w:tcPr>
            <w:tcW w:w="1032" w:type="dxa"/>
            <w:vAlign w:val="top"/>
          </w:tcPr>
          <w:p w14:paraId="618CC1C2">
            <w:pPr>
              <w:bidi w:val="0"/>
              <w:ind w:left="0" w:leftChars="0" w:right="174" w:rightChars="83" w:firstLine="0" w:firstLineChars="0"/>
              <w:jc w:val="both"/>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博统函〔2025〕50号</w:t>
            </w:r>
          </w:p>
        </w:tc>
        <w:tc>
          <w:tcPr>
            <w:tcW w:w="1144" w:type="dxa"/>
            <w:shd w:val="clear" w:color="auto" w:fill="auto"/>
            <w:vAlign w:val="top"/>
          </w:tcPr>
          <w:p w14:paraId="7312815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2AC6878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03083F2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2025.9.15</w:t>
            </w:r>
          </w:p>
        </w:tc>
        <w:tc>
          <w:tcPr>
            <w:tcW w:w="1296" w:type="dxa"/>
            <w:vAlign w:val="top"/>
          </w:tcPr>
          <w:p w14:paraId="065E3E5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2025.9.15</w:t>
            </w:r>
          </w:p>
        </w:tc>
        <w:tc>
          <w:tcPr>
            <w:tcW w:w="1163" w:type="dxa"/>
            <w:vAlign w:val="top"/>
          </w:tcPr>
          <w:p w14:paraId="126C4DE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博罗县统计局</w:t>
            </w:r>
          </w:p>
        </w:tc>
        <w:tc>
          <w:tcPr>
            <w:tcW w:w="1777" w:type="dxa"/>
            <w:shd w:val="clear" w:color="auto" w:fill="auto"/>
            <w:vAlign w:val="top"/>
          </w:tcPr>
          <w:p w14:paraId="16676E3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t>BBGS-2025-00</w:t>
            </w: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4</w:t>
            </w:r>
          </w:p>
        </w:tc>
        <w:tc>
          <w:tcPr>
            <w:tcW w:w="849" w:type="dxa"/>
            <w:vAlign w:val="top"/>
          </w:tcPr>
          <w:p w14:paraId="174F389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长期</w:t>
            </w:r>
          </w:p>
        </w:tc>
        <w:tc>
          <w:tcPr>
            <w:tcW w:w="1312" w:type="dxa"/>
            <w:vAlign w:val="top"/>
          </w:tcPr>
          <w:p w14:paraId="6BBFEF4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p>
        </w:tc>
        <w:tc>
          <w:tcPr>
            <w:tcW w:w="2352" w:type="dxa"/>
            <w:vAlign w:val="top"/>
          </w:tcPr>
          <w:p w14:paraId="4549F5F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"http://www.boluo.gov.cn/zwgk/gzwj/bmgfxwj/content/post_5607645.html"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http://www.boluo.gov.cn/zwgk/gzwj/bmgfxwj/content/post_5607645.html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7913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77353DC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21</w:t>
            </w:r>
          </w:p>
        </w:tc>
        <w:tc>
          <w:tcPr>
            <w:tcW w:w="1680" w:type="dxa"/>
            <w:vAlign w:val="top"/>
          </w:tcPr>
          <w:p w14:paraId="77BD303A">
            <w:pPr>
              <w:bidi w:val="0"/>
              <w:jc w:val="cente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博罗县林业局关于印发《博罗县森林质量精准提升贷款贴息方案》的通知</w:t>
            </w:r>
          </w:p>
        </w:tc>
        <w:tc>
          <w:tcPr>
            <w:tcW w:w="1032" w:type="dxa"/>
            <w:vAlign w:val="top"/>
          </w:tcPr>
          <w:p w14:paraId="0A6BF69F">
            <w:pPr>
              <w:bidi w:val="0"/>
              <w:jc w:val="left"/>
              <w:rPr>
                <w:rFonts w:hint="eastAsia"/>
                <w:color w:val="0D0D0D" w:themeColor="text1" w:themeTint="F2"/>
                <w:lang w:val="en-US" w:eastAsia="zh-CN"/>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博林〔2025〕154号</w:t>
            </w:r>
          </w:p>
        </w:tc>
        <w:tc>
          <w:tcPr>
            <w:tcW w:w="1144" w:type="dxa"/>
            <w:shd w:val="clear" w:color="auto" w:fill="auto"/>
            <w:vAlign w:val="top"/>
          </w:tcPr>
          <w:p w14:paraId="5AD0761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2F50138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43C482C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2025.10.15</w:t>
            </w:r>
          </w:p>
        </w:tc>
        <w:tc>
          <w:tcPr>
            <w:tcW w:w="1296" w:type="dxa"/>
            <w:vAlign w:val="top"/>
          </w:tcPr>
          <w:p w14:paraId="7D9D91E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2025.10.15</w:t>
            </w:r>
          </w:p>
        </w:tc>
        <w:tc>
          <w:tcPr>
            <w:tcW w:w="1163" w:type="dxa"/>
            <w:vAlign w:val="top"/>
          </w:tcPr>
          <w:p w14:paraId="1E01F69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博罗县林业局</w:t>
            </w:r>
          </w:p>
        </w:tc>
        <w:tc>
          <w:tcPr>
            <w:tcW w:w="1777" w:type="dxa"/>
            <w:shd w:val="clear" w:color="auto" w:fill="auto"/>
            <w:vAlign w:val="top"/>
          </w:tcPr>
          <w:p w14:paraId="3842C24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BBGS-2025-005</w:t>
            </w:r>
          </w:p>
        </w:tc>
        <w:tc>
          <w:tcPr>
            <w:tcW w:w="849" w:type="dxa"/>
            <w:vAlign w:val="top"/>
          </w:tcPr>
          <w:p w14:paraId="54CF292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3年</w:t>
            </w:r>
          </w:p>
        </w:tc>
        <w:tc>
          <w:tcPr>
            <w:tcW w:w="1312" w:type="dxa"/>
            <w:vAlign w:val="top"/>
          </w:tcPr>
          <w:p w14:paraId="4BD55FCC">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2028年10月15日</w:t>
            </w:r>
          </w:p>
        </w:tc>
        <w:tc>
          <w:tcPr>
            <w:tcW w:w="2352" w:type="dxa"/>
            <w:vAlign w:val="top"/>
          </w:tcPr>
          <w:p w14:paraId="2F378911">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"http://www.boluo.gov.cn/zwgk/gzwj/bmgfxwj/content/post_5633956.html"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http://www.boluo.gov.cn/zwgk/gzwj/bmgfxwj/content/post_5633956.html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78F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581D765D">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22</w:t>
            </w:r>
          </w:p>
        </w:tc>
        <w:tc>
          <w:tcPr>
            <w:tcW w:w="1680" w:type="dxa"/>
            <w:vAlign w:val="top"/>
          </w:tcPr>
          <w:p w14:paraId="33B392A7">
            <w:pPr>
              <w:bidi w:val="0"/>
              <w:jc w:val="cente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关于废止《博罗县文化旅游产业发展扶持奖励办法》的决定</w:t>
            </w:r>
          </w:p>
        </w:tc>
        <w:tc>
          <w:tcPr>
            <w:tcW w:w="1032" w:type="dxa"/>
            <w:vAlign w:val="top"/>
          </w:tcPr>
          <w:p w14:paraId="04A08856">
            <w:pPr>
              <w:bidi w:val="0"/>
              <w:jc w:val="left"/>
              <w:rPr>
                <w:rFonts w:hint="eastAsia"/>
                <w:color w:val="0D0D0D" w:themeColor="text1" w:themeTint="F2"/>
                <w:lang w:val="en-US" w:eastAsia="zh-CN"/>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博文广旅体函〔2025〕41号</w:t>
            </w:r>
          </w:p>
        </w:tc>
        <w:tc>
          <w:tcPr>
            <w:tcW w:w="1144" w:type="dxa"/>
            <w:shd w:val="clear" w:color="auto" w:fill="auto"/>
            <w:vAlign w:val="top"/>
          </w:tcPr>
          <w:p w14:paraId="38CE8B22">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6F630D0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1740BDD8">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 xml:space="preserve"> 2025年11月5日</w:t>
            </w:r>
          </w:p>
        </w:tc>
        <w:tc>
          <w:tcPr>
            <w:tcW w:w="1296" w:type="dxa"/>
            <w:vAlign w:val="top"/>
          </w:tcPr>
          <w:p w14:paraId="7915BDD0">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 xml:space="preserve"> 2025年11月5日</w:t>
            </w:r>
          </w:p>
        </w:tc>
        <w:tc>
          <w:tcPr>
            <w:tcW w:w="1163" w:type="dxa"/>
            <w:vAlign w:val="top"/>
          </w:tcPr>
          <w:p w14:paraId="3F96D70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博罗县文化广电旅游体育局</w:t>
            </w:r>
          </w:p>
        </w:tc>
        <w:tc>
          <w:tcPr>
            <w:tcW w:w="1777" w:type="dxa"/>
            <w:shd w:val="clear" w:color="auto" w:fill="auto"/>
            <w:vAlign w:val="top"/>
          </w:tcPr>
          <w:p w14:paraId="27A2AC8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i w:val="0"/>
                <w:caps w:val="0"/>
                <w:color w:val="0D0D0D" w:themeColor="text1" w:themeTint="F2"/>
                <w:spacing w:val="0"/>
                <w:kern w:val="2"/>
                <w:sz w:val="24"/>
                <w:szCs w:val="24"/>
                <w:shd w:val="clear" w:fill="FFFFFF"/>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BBGS-2025-006</w:t>
            </w:r>
          </w:p>
        </w:tc>
        <w:tc>
          <w:tcPr>
            <w:tcW w:w="849" w:type="dxa"/>
            <w:vAlign w:val="top"/>
          </w:tcPr>
          <w:p w14:paraId="399B00A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长期</w:t>
            </w:r>
          </w:p>
        </w:tc>
        <w:tc>
          <w:tcPr>
            <w:tcW w:w="1312" w:type="dxa"/>
            <w:vAlign w:val="top"/>
          </w:tcPr>
          <w:p w14:paraId="04A597B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p>
        </w:tc>
        <w:tc>
          <w:tcPr>
            <w:tcW w:w="2352" w:type="dxa"/>
            <w:vAlign w:val="top"/>
          </w:tcPr>
          <w:p w14:paraId="36A75C54">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"http://www.boluo.gov.cn/zwgk/gzwj/bmgfxwj/content/post_5641399.html"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http://www.boluo.gov.cn/zwgk/gzwj/bmgfxwj/content/post_5641399.html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r w14:paraId="4E6C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75" w:type="dxa"/>
            <w:vAlign w:val="top"/>
          </w:tcPr>
          <w:p w14:paraId="09FDD1EF">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both"/>
              <w:textAlignment w:val="auto"/>
              <w:outlineLvl w:val="9"/>
              <w:rPr>
                <w:rFonts w:hint="default"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kern w:val="60"/>
                <w:sz w:val="24"/>
                <w:szCs w:val="24"/>
                <w:vertAlign w:val="baseline"/>
                <w:lang w:val="en-US" w:eastAsia="zh-CN"/>
                <w14:textFill>
                  <w14:solidFill>
                    <w14:schemeClr w14:val="tx1">
                      <w14:lumMod w14:val="95000"/>
                      <w14:lumOff w14:val="5000"/>
                    </w14:schemeClr>
                  </w14:solidFill>
                </w14:textFill>
              </w:rPr>
              <w:t>23</w:t>
            </w:r>
          </w:p>
        </w:tc>
        <w:tc>
          <w:tcPr>
            <w:tcW w:w="1680" w:type="dxa"/>
            <w:vAlign w:val="top"/>
          </w:tcPr>
          <w:p w14:paraId="496AE0F6">
            <w:pPr>
              <w:bidi w:val="0"/>
              <w:jc w:val="cente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关于印发《博罗县自然资源局关于博罗县不动产登记历史遗留问题的处理意见》的通知</w:t>
            </w:r>
          </w:p>
        </w:tc>
        <w:tc>
          <w:tcPr>
            <w:tcW w:w="1032" w:type="dxa"/>
            <w:vAlign w:val="top"/>
          </w:tcPr>
          <w:p w14:paraId="7AF1C82B">
            <w:pPr>
              <w:bidi w:val="0"/>
              <w:jc w:val="left"/>
              <w:rPr>
                <w:rFonts w:hint="eastAsia"/>
                <w:color w:val="0D0D0D" w:themeColor="text1" w:themeTint="F2"/>
                <w:lang w:val="en-US" w:eastAsia="zh-CN"/>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博自然资〔2025〕488号</w:t>
            </w:r>
          </w:p>
        </w:tc>
        <w:tc>
          <w:tcPr>
            <w:tcW w:w="1144" w:type="dxa"/>
            <w:shd w:val="clear" w:color="auto" w:fill="auto"/>
            <w:vAlign w:val="top"/>
          </w:tcPr>
          <w:p w14:paraId="57A7C30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部门规范性文件</w:t>
            </w:r>
          </w:p>
        </w:tc>
        <w:tc>
          <w:tcPr>
            <w:tcW w:w="819" w:type="dxa"/>
            <w:shd w:val="clear" w:color="auto" w:fill="auto"/>
            <w:vAlign w:val="top"/>
          </w:tcPr>
          <w:p w14:paraId="02DCBB49">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pacing w:val="-6"/>
                <w:w w:val="90"/>
                <w:kern w:val="0"/>
                <w:sz w:val="24"/>
                <w:szCs w:val="24"/>
                <w:lang w:val="en-US" w:eastAsia="zh-CN" w:bidi="ar-SA"/>
                <w14:textFill>
                  <w14:solidFill>
                    <w14:schemeClr w14:val="tx1">
                      <w14:lumMod w14:val="95000"/>
                      <w14:lumOff w14:val="5000"/>
                    </w14:schemeClr>
                  </w14:solidFill>
                </w14:textFill>
              </w:rPr>
              <w:t>县</w:t>
            </w:r>
          </w:p>
        </w:tc>
        <w:tc>
          <w:tcPr>
            <w:tcW w:w="1296" w:type="dxa"/>
            <w:vAlign w:val="top"/>
          </w:tcPr>
          <w:p w14:paraId="254D482A">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2025年12月1日</w:t>
            </w:r>
          </w:p>
        </w:tc>
        <w:tc>
          <w:tcPr>
            <w:tcW w:w="1296" w:type="dxa"/>
            <w:vAlign w:val="top"/>
          </w:tcPr>
          <w:p w14:paraId="52F3745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2025年12月1日</w:t>
            </w:r>
          </w:p>
        </w:tc>
        <w:tc>
          <w:tcPr>
            <w:tcW w:w="1163" w:type="dxa"/>
            <w:vAlign w:val="top"/>
          </w:tcPr>
          <w:p w14:paraId="1354850E">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宋体" w:hAnsi="宋体" w:eastAsia="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pacing w:val="-6"/>
                <w:w w:val="90"/>
                <w:kern w:val="0"/>
                <w:sz w:val="24"/>
                <w:szCs w:val="24"/>
                <w:lang w:val="en-US" w:eastAsia="zh-CN"/>
                <w14:textFill>
                  <w14:solidFill>
                    <w14:schemeClr w14:val="tx1">
                      <w14:lumMod w14:val="95000"/>
                      <w14:lumOff w14:val="5000"/>
                    </w14:schemeClr>
                  </w14:solidFill>
                </w14:textFill>
              </w:rPr>
              <w:t>博罗县自然资源局</w:t>
            </w:r>
          </w:p>
        </w:tc>
        <w:tc>
          <w:tcPr>
            <w:tcW w:w="1777" w:type="dxa"/>
            <w:shd w:val="clear" w:color="auto" w:fill="auto"/>
            <w:vAlign w:val="top"/>
          </w:tcPr>
          <w:p w14:paraId="3D2AA3A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i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BBGS-2025-007</w:t>
            </w:r>
          </w:p>
        </w:tc>
        <w:tc>
          <w:tcPr>
            <w:tcW w:w="849" w:type="dxa"/>
            <w:vAlign w:val="top"/>
          </w:tcPr>
          <w:p w14:paraId="6DDAEF67">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60"/>
                <w:sz w:val="24"/>
                <w:szCs w:val="24"/>
                <w:vertAlign w:val="baseline"/>
                <w:lang w:val="en-US" w:eastAsia="zh-CN"/>
                <w14:textFill>
                  <w14:solidFill>
                    <w14:schemeClr w14:val="tx1">
                      <w14:lumMod w14:val="95000"/>
                      <w14:lumOff w14:val="5000"/>
                    </w14:schemeClr>
                  </w14:solidFill>
                </w14:textFill>
              </w:rPr>
              <w:t>5年</w:t>
            </w:r>
          </w:p>
        </w:tc>
        <w:tc>
          <w:tcPr>
            <w:tcW w:w="1312" w:type="dxa"/>
            <w:vAlign w:val="top"/>
          </w:tcPr>
          <w:p w14:paraId="0ED30C4B">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Fonts w:hint="default"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w w:val="90"/>
                <w:kern w:val="0"/>
                <w:sz w:val="24"/>
                <w:szCs w:val="24"/>
                <w:lang w:val="en-US" w:eastAsia="zh-CN"/>
                <w14:textFill>
                  <w14:solidFill>
                    <w14:schemeClr w14:val="tx1">
                      <w14:lumMod w14:val="95000"/>
                      <w14:lumOff w14:val="5000"/>
                    </w14:schemeClr>
                  </w14:solidFill>
                </w14:textFill>
              </w:rPr>
              <w:t>2030年12月1日</w:t>
            </w:r>
          </w:p>
        </w:tc>
        <w:tc>
          <w:tcPr>
            <w:tcW w:w="2352" w:type="dxa"/>
            <w:vAlign w:val="top"/>
          </w:tcPr>
          <w:p w14:paraId="756E12F5">
            <w:pPr>
              <w:pStyle w:val="8"/>
              <w:keepNext w:val="0"/>
              <w:keepLines w:val="0"/>
              <w:pageBreakBefore w:val="0"/>
              <w:widowControl w:val="0"/>
              <w:kinsoku/>
              <w:wordWrap/>
              <w:overflowPunct/>
              <w:topLinePunct w:val="0"/>
              <w:autoSpaceDE/>
              <w:autoSpaceDN/>
              <w:bidi w:val="0"/>
              <w:adjustRightInd/>
              <w:snapToGrid/>
              <w:spacing w:before="0" w:beforeLines="0" w:after="0" w:afterLines="0" w:line="160" w:lineRule="atLeast"/>
              <w:ind w:right="0" w:rightChars="0"/>
              <w:jc w:val="center"/>
              <w:textAlignment w:val="auto"/>
              <w:outlineLvl w:val="9"/>
              <w:rPr>
                <w:rStyle w:val="7"/>
                <w:rFonts w:hint="eastAsia"/>
                <w:color w:val="0D0D0D" w:themeColor="text1" w:themeTint="F2"/>
                <w:lang w:val="en-US" w:eastAsia="zh-CN"/>
                <w14:textFill>
                  <w14:solidFill>
                    <w14:schemeClr w14:val="tx1">
                      <w14:lumMod w14:val="95000"/>
                      <w14:lumOff w14:val="5000"/>
                    </w14:schemeClr>
                  </w14:solidFill>
                </w14:textFill>
              </w:rPr>
            </w:pPr>
            <w:r>
              <w:rPr>
                <w:rStyle w:val="7"/>
                <w:rFonts w:hint="eastAsia"/>
                <w:color w:val="0D0D0D" w:themeColor="text1" w:themeTint="F2"/>
                <w:lang w:val="en-US" w:eastAsia="zh-CN"/>
                <w14:textFill>
                  <w14:solidFill>
                    <w14:schemeClr w14:val="tx1">
                      <w14:lumMod w14:val="95000"/>
                      <w14:lumOff w14:val="5000"/>
                    </w14:schemeClr>
                  </w14:solidFill>
                </w14:textFill>
              </w:rPr>
              <w:fldChar w:fldCharType="begin"/>
            </w:r>
            <w:r>
              <w:rPr>
                <w:rStyle w:val="7"/>
                <w:rFonts w:hint="eastAsia"/>
                <w:color w:val="0D0D0D" w:themeColor="text1" w:themeTint="F2"/>
                <w:lang w:val="en-US" w:eastAsia="zh-CN"/>
                <w14:textFill>
                  <w14:solidFill>
                    <w14:schemeClr w14:val="tx1">
                      <w14:lumMod w14:val="95000"/>
                      <w14:lumOff w14:val="5000"/>
                    </w14:schemeClr>
                  </w14:solidFill>
                </w14:textFill>
              </w:rPr>
              <w:instrText xml:space="preserve"> HYPERLINK "http://www.boluo.gov.cn/zwgk/gzwj/bmgfxwj/content/post_5659359.html" </w:instrTex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separate"/>
            </w:r>
            <w:r>
              <w:rPr>
                <w:rStyle w:val="7"/>
                <w:rFonts w:hint="eastAsia"/>
                <w:color w:val="0D0D0D" w:themeColor="text1" w:themeTint="F2"/>
                <w:lang w:val="en-US" w:eastAsia="zh-CN"/>
                <w14:textFill>
                  <w14:solidFill>
                    <w14:schemeClr w14:val="tx1">
                      <w14:lumMod w14:val="95000"/>
                      <w14:lumOff w14:val="5000"/>
                    </w14:schemeClr>
                  </w14:solidFill>
                </w14:textFill>
              </w:rPr>
              <w:t>http://www.boluo.gov.cn/zwgk/gzwj/bmgfxwj/content/post_5659359.html</w:t>
            </w:r>
            <w:r>
              <w:rPr>
                <w:rStyle w:val="7"/>
                <w:rFonts w:hint="eastAsia"/>
                <w:color w:val="0D0D0D" w:themeColor="text1" w:themeTint="F2"/>
                <w:lang w:val="en-US" w:eastAsia="zh-CN"/>
                <w14:textFill>
                  <w14:solidFill>
                    <w14:schemeClr w14:val="tx1">
                      <w14:lumMod w14:val="95000"/>
                      <w14:lumOff w14:val="5000"/>
                    </w14:schemeClr>
                  </w14:solidFill>
                </w14:textFill>
              </w:rPr>
              <w:fldChar w:fldCharType="end"/>
            </w:r>
          </w:p>
        </w:tc>
      </w:tr>
    </w:tbl>
    <w:p w14:paraId="1C73782F">
      <w:pPr>
        <w:rPr>
          <w:color w:val="0D0D0D" w:themeColor="text1" w:themeTint="F2"/>
          <w14:textFill>
            <w14:solidFill>
              <w14:schemeClr w14:val="tx1">
                <w14:lumMod w14:val="95000"/>
                <w14:lumOff w14:val="5000"/>
              </w14:schemeClr>
            </w14:solidFill>
          </w14:textFill>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ODEzOGY1NjA3Yzk1YzYzNzEwNjJlM2FmYzViOWYifQ=="/>
  </w:docVars>
  <w:rsids>
    <w:rsidRoot w:val="2B8426E5"/>
    <w:rsid w:val="00444DB4"/>
    <w:rsid w:val="00896747"/>
    <w:rsid w:val="00D57384"/>
    <w:rsid w:val="01527A75"/>
    <w:rsid w:val="02BE70F1"/>
    <w:rsid w:val="031A4A2D"/>
    <w:rsid w:val="047A5783"/>
    <w:rsid w:val="04EB48D3"/>
    <w:rsid w:val="05613510"/>
    <w:rsid w:val="05C45FE9"/>
    <w:rsid w:val="05D435B9"/>
    <w:rsid w:val="062D3C1D"/>
    <w:rsid w:val="063F53A4"/>
    <w:rsid w:val="068B5A09"/>
    <w:rsid w:val="072530ED"/>
    <w:rsid w:val="08623A2E"/>
    <w:rsid w:val="08E20648"/>
    <w:rsid w:val="08FB582F"/>
    <w:rsid w:val="092D5890"/>
    <w:rsid w:val="09410F65"/>
    <w:rsid w:val="0982774D"/>
    <w:rsid w:val="0A232419"/>
    <w:rsid w:val="0A9F34F6"/>
    <w:rsid w:val="0AB76022"/>
    <w:rsid w:val="0AC92FC0"/>
    <w:rsid w:val="0C6A7C08"/>
    <w:rsid w:val="0CD50D5C"/>
    <w:rsid w:val="0D027890"/>
    <w:rsid w:val="0D6B40B8"/>
    <w:rsid w:val="0E363D84"/>
    <w:rsid w:val="0E8C0841"/>
    <w:rsid w:val="0E8C7E70"/>
    <w:rsid w:val="0E9427DC"/>
    <w:rsid w:val="0E984D29"/>
    <w:rsid w:val="0F083EE2"/>
    <w:rsid w:val="107E65FB"/>
    <w:rsid w:val="1098069F"/>
    <w:rsid w:val="109E0DDB"/>
    <w:rsid w:val="10D97499"/>
    <w:rsid w:val="11282472"/>
    <w:rsid w:val="115607E8"/>
    <w:rsid w:val="11594130"/>
    <w:rsid w:val="11D21531"/>
    <w:rsid w:val="12AC0833"/>
    <w:rsid w:val="12C464A7"/>
    <w:rsid w:val="13096367"/>
    <w:rsid w:val="134667F8"/>
    <w:rsid w:val="13F17C5D"/>
    <w:rsid w:val="142873AB"/>
    <w:rsid w:val="14CD56AD"/>
    <w:rsid w:val="16865816"/>
    <w:rsid w:val="176011C0"/>
    <w:rsid w:val="19661FE9"/>
    <w:rsid w:val="1A4A2526"/>
    <w:rsid w:val="1B6E1B64"/>
    <w:rsid w:val="1C983971"/>
    <w:rsid w:val="1CF33B53"/>
    <w:rsid w:val="1D0E339D"/>
    <w:rsid w:val="1DA568B8"/>
    <w:rsid w:val="1E890B9C"/>
    <w:rsid w:val="1E9F570E"/>
    <w:rsid w:val="1EC91389"/>
    <w:rsid w:val="1F7F5A79"/>
    <w:rsid w:val="21580B68"/>
    <w:rsid w:val="2278012F"/>
    <w:rsid w:val="228846A2"/>
    <w:rsid w:val="23193C36"/>
    <w:rsid w:val="2329689A"/>
    <w:rsid w:val="23E96302"/>
    <w:rsid w:val="23F205EC"/>
    <w:rsid w:val="241E2177"/>
    <w:rsid w:val="252A4FFB"/>
    <w:rsid w:val="2549456E"/>
    <w:rsid w:val="2599456E"/>
    <w:rsid w:val="25D9143C"/>
    <w:rsid w:val="25DF0C36"/>
    <w:rsid w:val="26940877"/>
    <w:rsid w:val="26FB79A6"/>
    <w:rsid w:val="27094A4B"/>
    <w:rsid w:val="28D23530"/>
    <w:rsid w:val="29BF0F0F"/>
    <w:rsid w:val="2A1E0B21"/>
    <w:rsid w:val="2A40453F"/>
    <w:rsid w:val="2A5B7C52"/>
    <w:rsid w:val="2A64376D"/>
    <w:rsid w:val="2B093B10"/>
    <w:rsid w:val="2B8426E5"/>
    <w:rsid w:val="2BA85040"/>
    <w:rsid w:val="2C8B2374"/>
    <w:rsid w:val="2CEE6D79"/>
    <w:rsid w:val="2D3A0C12"/>
    <w:rsid w:val="2DDE4C02"/>
    <w:rsid w:val="2E2D00CF"/>
    <w:rsid w:val="2ECA53F4"/>
    <w:rsid w:val="2F2614EC"/>
    <w:rsid w:val="30F57DBC"/>
    <w:rsid w:val="31347D2C"/>
    <w:rsid w:val="31AA4A79"/>
    <w:rsid w:val="31ED60BF"/>
    <w:rsid w:val="32DA56CD"/>
    <w:rsid w:val="35535C24"/>
    <w:rsid w:val="36BB66FD"/>
    <w:rsid w:val="373A0C1E"/>
    <w:rsid w:val="388371EC"/>
    <w:rsid w:val="38F02330"/>
    <w:rsid w:val="38F20100"/>
    <w:rsid w:val="392F0431"/>
    <w:rsid w:val="3A9C574C"/>
    <w:rsid w:val="3B124469"/>
    <w:rsid w:val="3C150099"/>
    <w:rsid w:val="3C16591A"/>
    <w:rsid w:val="3C7324DC"/>
    <w:rsid w:val="3CCF1E09"/>
    <w:rsid w:val="3CFE4022"/>
    <w:rsid w:val="3E003A08"/>
    <w:rsid w:val="3E3129C8"/>
    <w:rsid w:val="3E5E1696"/>
    <w:rsid w:val="3EB40D3B"/>
    <w:rsid w:val="3F124C2C"/>
    <w:rsid w:val="3F471454"/>
    <w:rsid w:val="3F846E29"/>
    <w:rsid w:val="4046506F"/>
    <w:rsid w:val="408464A3"/>
    <w:rsid w:val="41B77943"/>
    <w:rsid w:val="41BC4BC6"/>
    <w:rsid w:val="42106B32"/>
    <w:rsid w:val="431F79E1"/>
    <w:rsid w:val="439F57A4"/>
    <w:rsid w:val="43A04D18"/>
    <w:rsid w:val="47A156BD"/>
    <w:rsid w:val="47F94765"/>
    <w:rsid w:val="49DF5D08"/>
    <w:rsid w:val="49EA4CE4"/>
    <w:rsid w:val="49F631F6"/>
    <w:rsid w:val="4B3031E7"/>
    <w:rsid w:val="4C1B6A66"/>
    <w:rsid w:val="4C3F79A6"/>
    <w:rsid w:val="4D27238D"/>
    <w:rsid w:val="4E29771E"/>
    <w:rsid w:val="50021B1B"/>
    <w:rsid w:val="526F0DD2"/>
    <w:rsid w:val="53425112"/>
    <w:rsid w:val="53D12677"/>
    <w:rsid w:val="543634BF"/>
    <w:rsid w:val="55961CE5"/>
    <w:rsid w:val="57F56770"/>
    <w:rsid w:val="5BC22FE7"/>
    <w:rsid w:val="5BC45FC0"/>
    <w:rsid w:val="5D0925FE"/>
    <w:rsid w:val="5D655CEC"/>
    <w:rsid w:val="5D9A3907"/>
    <w:rsid w:val="5DF20300"/>
    <w:rsid w:val="5E0843A0"/>
    <w:rsid w:val="5E89136B"/>
    <w:rsid w:val="5F2A7F08"/>
    <w:rsid w:val="5F8E6070"/>
    <w:rsid w:val="5FAC77AB"/>
    <w:rsid w:val="60564992"/>
    <w:rsid w:val="60581D25"/>
    <w:rsid w:val="60840E1C"/>
    <w:rsid w:val="608F7035"/>
    <w:rsid w:val="60D95551"/>
    <w:rsid w:val="60F83E50"/>
    <w:rsid w:val="615F5713"/>
    <w:rsid w:val="616A00E8"/>
    <w:rsid w:val="61AF54C0"/>
    <w:rsid w:val="622F521E"/>
    <w:rsid w:val="635931AC"/>
    <w:rsid w:val="63A85581"/>
    <w:rsid w:val="63EE6769"/>
    <w:rsid w:val="646E5E05"/>
    <w:rsid w:val="6569522D"/>
    <w:rsid w:val="65854C6E"/>
    <w:rsid w:val="65B74780"/>
    <w:rsid w:val="67814F42"/>
    <w:rsid w:val="68117ADA"/>
    <w:rsid w:val="683E214F"/>
    <w:rsid w:val="687177C4"/>
    <w:rsid w:val="69B06412"/>
    <w:rsid w:val="69CE4930"/>
    <w:rsid w:val="6B8D1225"/>
    <w:rsid w:val="6CBC7DAD"/>
    <w:rsid w:val="6CDE5FA2"/>
    <w:rsid w:val="6E236EB2"/>
    <w:rsid w:val="6F571666"/>
    <w:rsid w:val="70762E05"/>
    <w:rsid w:val="70BD790D"/>
    <w:rsid w:val="713A63D3"/>
    <w:rsid w:val="713C6D66"/>
    <w:rsid w:val="72361A07"/>
    <w:rsid w:val="760B510C"/>
    <w:rsid w:val="767501D9"/>
    <w:rsid w:val="76E55596"/>
    <w:rsid w:val="771F2CD3"/>
    <w:rsid w:val="773A4439"/>
    <w:rsid w:val="78E45B32"/>
    <w:rsid w:val="791E0AC2"/>
    <w:rsid w:val="7976382F"/>
    <w:rsid w:val="79B61ECB"/>
    <w:rsid w:val="79C40A19"/>
    <w:rsid w:val="79CD0EA3"/>
    <w:rsid w:val="79CE7BF8"/>
    <w:rsid w:val="79E64D48"/>
    <w:rsid w:val="7B865BCD"/>
    <w:rsid w:val="7B8D2214"/>
    <w:rsid w:val="7BD30F62"/>
    <w:rsid w:val="7CE420E4"/>
    <w:rsid w:val="7E2723B4"/>
    <w:rsid w:val="7E3F3786"/>
    <w:rsid w:val="7EE90DE4"/>
    <w:rsid w:val="7F4C286A"/>
    <w:rsid w:val="7F5769A2"/>
    <w:rsid w:val="7FB86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博罗县司法局</Company>
  <Pages>6</Pages>
  <Words>1753</Words>
  <Characters>4163</Characters>
  <Lines>0</Lines>
  <Paragraphs>0</Paragraphs>
  <TotalTime>6</TotalTime>
  <ScaleCrop>false</ScaleCrop>
  <LinksUpToDate>false</LinksUpToDate>
  <CharactersWithSpaces>4176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2020-09-04T02:08:00Z</dcterms:created>
  <dc:creator>GG明</dc:creator>
  <cp:lastModifiedBy>香蕉你个不拿拿</cp:lastModifiedBy>
  <dcterms:modified xsi:type="dcterms:W3CDTF">2025-12-03T07:22:49Z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62485A3D01834B4DB9F36C02624AA318</vt:lpwstr>
  </property>
  <property fmtid="{D5CDD505-2E9C-101B-9397-08002B2CF9AE}" pid="4" name="KSOTemplateDocerSaveRecord">
    <vt:lpwstr>eyJoZGlkIjoiODE4NDZiYzUzYjY2ZmJkZjQwZGYwNTU2MTFiNjQxNTgiLCJ1c2VySWQiOiIzMDc0ODY2ODkifQ==</vt:lpwstr>
  </property>
</Properties>
</file>