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/>
          <w:b w:val="0"/>
          <w:sz w:val="44"/>
          <w:szCs w:val="44"/>
        </w:rPr>
      </w:pPr>
      <w:r>
        <w:rPr>
          <w:rFonts w:hint="default" w:ascii="Times New Roman" w:hAnsi="Times New Roman" w:eastAsia="方正小标宋简体"/>
          <w:b w:val="0"/>
          <w:sz w:val="44"/>
          <w:szCs w:val="44"/>
        </w:rPr>
        <w:t>广东省2020年</w:t>
      </w:r>
      <w:r>
        <w:rPr>
          <w:rFonts w:ascii="Times New Roman" w:hAnsi="Times New Roman" w:eastAsia="方正小标宋简体"/>
          <w:b w:val="0"/>
          <w:sz w:val="44"/>
          <w:szCs w:val="44"/>
        </w:rPr>
        <w:t>家电</w:t>
      </w:r>
      <w:r>
        <w:rPr>
          <w:rFonts w:hint="default" w:ascii="Times New Roman" w:hAnsi="Times New Roman" w:eastAsia="方正小标宋简体"/>
          <w:b w:val="0"/>
          <w:sz w:val="44"/>
          <w:szCs w:val="44"/>
        </w:rPr>
        <w:t>下乡</w:t>
      </w:r>
      <w:r>
        <w:rPr>
          <w:rFonts w:ascii="Times New Roman" w:hAnsi="Times New Roman" w:eastAsia="方正小标宋简体"/>
          <w:b w:val="0"/>
          <w:sz w:val="44"/>
          <w:szCs w:val="44"/>
        </w:rPr>
        <w:t>专项</w:t>
      </w:r>
      <w:r>
        <w:rPr>
          <w:rFonts w:hint="default" w:ascii="Times New Roman" w:hAnsi="Times New Roman" w:eastAsia="方正小标宋简体"/>
          <w:b w:val="0"/>
          <w:sz w:val="44"/>
          <w:szCs w:val="44"/>
        </w:rPr>
        <w:t>行动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/>
          <w:b w:val="0"/>
          <w:sz w:val="44"/>
          <w:szCs w:val="44"/>
        </w:rPr>
      </w:pPr>
      <w:r>
        <w:rPr>
          <w:rFonts w:hint="default" w:ascii="Times New Roman" w:hAnsi="Times New Roman" w:eastAsia="方正小标宋简体"/>
          <w:b w:val="0"/>
          <w:sz w:val="44"/>
          <w:szCs w:val="44"/>
        </w:rPr>
        <w:t>农村居民</w:t>
      </w:r>
      <w:r>
        <w:rPr>
          <w:rFonts w:ascii="Times New Roman" w:hAnsi="Times New Roman" w:eastAsia="方正小标宋简体"/>
          <w:b w:val="0"/>
          <w:sz w:val="44"/>
          <w:szCs w:val="44"/>
        </w:rPr>
        <w:t>申请优惠</w:t>
      </w:r>
      <w:r>
        <w:rPr>
          <w:rFonts w:hint="default" w:ascii="Times New Roman" w:hAnsi="Times New Roman" w:eastAsia="方正小标宋简体"/>
          <w:b w:val="0"/>
          <w:sz w:val="44"/>
          <w:szCs w:val="44"/>
        </w:rPr>
        <w:t>指南</w:t>
      </w:r>
    </w:p>
    <w:p>
      <w:pPr>
        <w:pStyle w:val="11"/>
        <w:keepNext w:val="0"/>
        <w:keepLines w:val="0"/>
        <w:pageBreakBefore w:val="0"/>
        <w:widowControl/>
        <w:shd w:val="clear" w:color="07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rPr>
          <w:rFonts w:ascii="Times New Roman" w:hAnsi="Times New Roman" w:eastAsia="方正仿宋简体" w:cs="Times New Roman"/>
          <w:sz w:val="32"/>
          <w:szCs w:val="32"/>
          <w:shd w:val="clear" w:color="080000" w:fill="FFFFFF"/>
        </w:rPr>
      </w:pP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hd w:val="clear" w:color="08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一、操作流程</w:t>
      </w:r>
    </w:p>
    <w:p>
      <w:pPr>
        <w:pStyle w:val="11"/>
        <w:keepNext w:val="0"/>
        <w:keepLines w:val="0"/>
        <w:pageBreakBefore w:val="0"/>
        <w:widowControl/>
        <w:shd w:val="clear" w:color="08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属于补贴对象范围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的本省户籍农村居民（以下简称“农村居民”）在补贴期限内购买家电下乡产品，按以下流程申请优惠。</w:t>
      </w:r>
    </w:p>
    <w:p>
      <w:pPr>
        <w:pStyle w:val="11"/>
        <w:keepNext w:val="0"/>
        <w:keepLines w:val="0"/>
        <w:pageBreakBefore w:val="0"/>
        <w:widowControl/>
        <w:shd w:val="clear" w:color="08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1.登录</w:t>
      </w:r>
    </w:p>
    <w:p>
      <w:pPr>
        <w:pStyle w:val="11"/>
        <w:keepNext w:val="0"/>
        <w:keepLines w:val="0"/>
        <w:pageBreakBefore w:val="0"/>
        <w:widowControl/>
        <w:shd w:val="clear" w:color="08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农村居民通过手机微信登录“粤省事”小程序（首次登录“粤省事”的，需要按照指引进行实名注册）。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shd w:val="clear" w:color="08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验证是否本人操作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hd w:val="clear" w:color="08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通过“粤省事”小程序进入“汽车家电下乡服务”专区，点击“家电下乡”栏目，进行人脸识别登录认证，验证个人身份信息，确保为本人操作。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shd w:val="clear" w:color="08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校验是否属于补贴对象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hd w:val="clear" w:color="08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点击“家电下乡”栏目下“申请优惠资格”后，系统自动校验是否属于补贴对象范围。校验成功后，农村居民可查看申请须知下的注意事项、操作流程以及常见问题。</w:t>
      </w:r>
    </w:p>
    <w:p>
      <w:pPr>
        <w:pStyle w:val="11"/>
        <w:keepNext w:val="0"/>
        <w:keepLines w:val="0"/>
        <w:pageBreakBefore w:val="0"/>
        <w:widowControl/>
        <w:shd w:val="clear" w:color="08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4.选择产品</w:t>
      </w:r>
    </w:p>
    <w:p>
      <w:pPr>
        <w:pStyle w:val="11"/>
        <w:keepNext w:val="0"/>
        <w:keepLines w:val="0"/>
        <w:pageBreakBefore w:val="0"/>
        <w:widowControl/>
        <w:shd w:val="clear" w:color="08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根据页面操作提示，选择家电下乡产品的品类、品牌和型号，系统自动匹配出该产品市场交易价格和下乡优惠价格。</w:t>
      </w:r>
    </w:p>
    <w:p>
      <w:pPr>
        <w:pStyle w:val="11"/>
        <w:keepNext w:val="0"/>
        <w:keepLines w:val="0"/>
        <w:pageBreakBefore w:val="0"/>
        <w:widowControl/>
        <w:shd w:val="clear" w:color="08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5.选择销售网点</w:t>
      </w:r>
    </w:p>
    <w:p>
      <w:pPr>
        <w:pStyle w:val="11"/>
        <w:keepNext w:val="0"/>
        <w:keepLines w:val="0"/>
        <w:pageBreakBefore w:val="0"/>
        <w:widowControl/>
        <w:shd w:val="clear" w:color="08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根据农村居民所选择的家电下乡产品，系统自动匹配出该家电下乡产品的销售网点列表。农村居民可在销售网点列表中，根据当前所在市、所在县（区、镇），筛选出当前线下交易所在的销售网点，并点击选定该销售网点。</w:t>
      </w:r>
    </w:p>
    <w:p>
      <w:pPr>
        <w:pStyle w:val="11"/>
        <w:keepNext w:val="0"/>
        <w:keepLines w:val="0"/>
        <w:pageBreakBefore w:val="0"/>
        <w:widowControl/>
        <w:shd w:val="clear" w:color="08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6.录入基本信息</w:t>
      </w:r>
    </w:p>
    <w:p>
      <w:pPr>
        <w:pStyle w:val="11"/>
        <w:keepNext w:val="0"/>
        <w:keepLines w:val="0"/>
        <w:pageBreakBefore w:val="0"/>
        <w:widowControl/>
        <w:shd w:val="clear" w:color="08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农村居民录入实际购买价格和收货人地址。</w:t>
      </w:r>
    </w:p>
    <w:p>
      <w:pPr>
        <w:pStyle w:val="11"/>
        <w:keepNext w:val="0"/>
        <w:keepLines w:val="0"/>
        <w:pageBreakBefore w:val="0"/>
        <w:widowControl/>
        <w:shd w:val="clear" w:color="08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7.生成优惠码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农村居民确认所选产品信息、所选销售网点信息以及填入的基本信息后，系统自动生成相应的家电下乡产品优惠码，生成的优惠码15分钟内有效。优惠码使用后自动失效，每位农村居民每类家电下乡产品不可重复生成优惠码。</w:t>
      </w:r>
    </w:p>
    <w:p>
      <w:pPr>
        <w:pStyle w:val="11"/>
        <w:keepNext w:val="0"/>
        <w:keepLines w:val="0"/>
        <w:pageBreakBefore w:val="0"/>
        <w:widowControl/>
        <w:shd w:val="clear" w:color="08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8.核销优惠码</w:t>
      </w:r>
    </w:p>
    <w:p>
      <w:pPr>
        <w:pStyle w:val="11"/>
        <w:keepNext w:val="0"/>
        <w:keepLines w:val="0"/>
        <w:pageBreakBefore w:val="0"/>
        <w:widowControl/>
        <w:shd w:val="clear" w:color="08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农村居民向所在销售网点出示该优惠码，销售网点通过“家电下乡”登记审核系统核销农村居民出示的优惠码。核销成功后，农村居民可以下乡优惠价格购买家电下乡产品。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hd w:val="clear" w:color="08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二、农村居民需要注意的事项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1.请</w:t>
      </w:r>
      <w:r>
        <w:rPr>
          <w:rFonts w:hint="eastAsia" w:ascii="仿宋_GB2312" w:hAnsi="仿宋_GB2312" w:eastAsia="仿宋_GB2312" w:cs="仿宋_GB2312"/>
          <w:sz w:val="32"/>
          <w:szCs w:val="32"/>
        </w:rPr>
        <w:t>事先了解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2020年家电</w:t>
      </w:r>
      <w:r>
        <w:rPr>
          <w:rFonts w:hint="eastAsia" w:ascii="仿宋_GB2312" w:hAnsi="仿宋_GB2312" w:eastAsia="仿宋_GB2312" w:cs="仿宋_GB2312"/>
          <w:sz w:val="32"/>
          <w:szCs w:val="32"/>
        </w:rPr>
        <w:t>下乡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专项行动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2.请到参与企业指定销售网点购买家电下乡产品（通过“粤省事”微信小程序“汽车家电下乡服务”专区的“家电下乡”栏目查询）。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3.选择家电下乡产品时，请核对产品实际购买价格是否高于下乡优惠价格，实际购买价格高于下乡优惠价格的，不能成交。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4.购买家电下乡产品时，请出示优惠码。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5.出示优惠码时，请检查优惠码下方的产品信息、销售网点信息和基本信息是否正确。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6.购买家电下乡产品时，请索要正规足额</w:t>
      </w:r>
      <w:r>
        <w:rPr>
          <w:rFonts w:hint="eastAsia" w:ascii="仿宋_GB2312" w:hAnsi="仿宋_GB2312" w:eastAsia="仿宋_GB2312" w:cs="仿宋_GB2312"/>
          <w:sz w:val="32"/>
          <w:szCs w:val="32"/>
        </w:rPr>
        <w:t>税务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发票。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购买家电下乡产品后，可在国家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的范围内退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换</w:t>
      </w:r>
      <w:r>
        <w:rPr>
          <w:rFonts w:hint="eastAsia" w:ascii="仿宋_GB2312" w:hAnsi="仿宋_GB2312" w:eastAsia="仿宋_GB2312" w:cs="仿宋_GB2312"/>
          <w:sz w:val="32"/>
          <w:szCs w:val="32"/>
        </w:rPr>
        <w:t>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退货时，由原销售网点通过“家电下乡”登记审核系统撤销订单，订单撤销后，即可恢复该类家电下乡产品优惠资格。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</w:pPr>
    </w:p>
    <w:sectPr>
      <w:pgSz w:w="11906" w:h="16838"/>
      <w:pgMar w:top="1814" w:right="1247" w:bottom="124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仿宋_GB2312-WinCharSetFFFF-H">
    <w:altName w:val="宋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9B59C"/>
    <w:multiLevelType w:val="singleLevel"/>
    <w:tmpl w:val="5EA9B59C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8D"/>
    <w:rsid w:val="0004441C"/>
    <w:rsid w:val="001F570C"/>
    <w:rsid w:val="00240913"/>
    <w:rsid w:val="00590E62"/>
    <w:rsid w:val="007B6038"/>
    <w:rsid w:val="008B0AE9"/>
    <w:rsid w:val="0099761E"/>
    <w:rsid w:val="009B65CF"/>
    <w:rsid w:val="00BD178D"/>
    <w:rsid w:val="00C223FB"/>
    <w:rsid w:val="00F05681"/>
    <w:rsid w:val="03CA383E"/>
    <w:rsid w:val="04B64783"/>
    <w:rsid w:val="04F06EA9"/>
    <w:rsid w:val="08352603"/>
    <w:rsid w:val="09E4694A"/>
    <w:rsid w:val="0A773B7C"/>
    <w:rsid w:val="0A8C7F65"/>
    <w:rsid w:val="0C2A000D"/>
    <w:rsid w:val="0C4947C5"/>
    <w:rsid w:val="0E762C7B"/>
    <w:rsid w:val="143D3786"/>
    <w:rsid w:val="14AB24C6"/>
    <w:rsid w:val="15C05035"/>
    <w:rsid w:val="15E827D9"/>
    <w:rsid w:val="17E56937"/>
    <w:rsid w:val="17F37A04"/>
    <w:rsid w:val="19B55B76"/>
    <w:rsid w:val="1BBF62E1"/>
    <w:rsid w:val="1BE64589"/>
    <w:rsid w:val="1C774DFA"/>
    <w:rsid w:val="1F9D7B67"/>
    <w:rsid w:val="210A34CC"/>
    <w:rsid w:val="21CC08FF"/>
    <w:rsid w:val="2435072C"/>
    <w:rsid w:val="24E75DB0"/>
    <w:rsid w:val="25685E3D"/>
    <w:rsid w:val="2708698A"/>
    <w:rsid w:val="27830566"/>
    <w:rsid w:val="286F1483"/>
    <w:rsid w:val="2A72135D"/>
    <w:rsid w:val="2D541624"/>
    <w:rsid w:val="2E2A46B0"/>
    <w:rsid w:val="2E6F7655"/>
    <w:rsid w:val="2EB247D3"/>
    <w:rsid w:val="3156696F"/>
    <w:rsid w:val="328C135B"/>
    <w:rsid w:val="333629AD"/>
    <w:rsid w:val="34522175"/>
    <w:rsid w:val="39347B5D"/>
    <w:rsid w:val="39D27D2B"/>
    <w:rsid w:val="3A07769B"/>
    <w:rsid w:val="3BBD6A9A"/>
    <w:rsid w:val="3BEC35F4"/>
    <w:rsid w:val="3C4C0F5F"/>
    <w:rsid w:val="3E313EE8"/>
    <w:rsid w:val="40601BDA"/>
    <w:rsid w:val="418151A2"/>
    <w:rsid w:val="420F66E5"/>
    <w:rsid w:val="4213112D"/>
    <w:rsid w:val="42CA5683"/>
    <w:rsid w:val="43D94A15"/>
    <w:rsid w:val="4446593F"/>
    <w:rsid w:val="449A406A"/>
    <w:rsid w:val="44DC2EAF"/>
    <w:rsid w:val="45265836"/>
    <w:rsid w:val="4642279A"/>
    <w:rsid w:val="48381EDE"/>
    <w:rsid w:val="48FE1D13"/>
    <w:rsid w:val="4DD470BD"/>
    <w:rsid w:val="4E7C1EDD"/>
    <w:rsid w:val="4EDA4FB6"/>
    <w:rsid w:val="4F583309"/>
    <w:rsid w:val="4F751078"/>
    <w:rsid w:val="4FBB701F"/>
    <w:rsid w:val="501C4A9D"/>
    <w:rsid w:val="508A10A7"/>
    <w:rsid w:val="50C026FD"/>
    <w:rsid w:val="540648E8"/>
    <w:rsid w:val="550624B6"/>
    <w:rsid w:val="55352AD1"/>
    <w:rsid w:val="5C7A253A"/>
    <w:rsid w:val="61521CBE"/>
    <w:rsid w:val="63BF3949"/>
    <w:rsid w:val="681E6C5A"/>
    <w:rsid w:val="6A4F3933"/>
    <w:rsid w:val="6C656ED3"/>
    <w:rsid w:val="6E794972"/>
    <w:rsid w:val="726C68E9"/>
    <w:rsid w:val="72F42CBE"/>
    <w:rsid w:val="73283BCD"/>
    <w:rsid w:val="74B046D4"/>
    <w:rsid w:val="76F6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0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unhideWhenUsed/>
    <w:qFormat/>
    <w:uiPriority w:val="99"/>
    <w:pPr>
      <w:spacing w:line="360" w:lineRule="auto"/>
      <w:ind w:firstLine="420" w:firstLineChars="200"/>
    </w:pPr>
    <w:rPr>
      <w:rFonts w:ascii="Times New Roman" w:hAnsi="Times New Roman" w:cs="Times New Roman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标题 1 字符"/>
    <w:basedOn w:val="8"/>
    <w:link w:val="4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paragraph" w:customStyle="1" w:styleId="11">
    <w:name w:val="普通(网站)1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黑体"/>
      <w:kern w:val="0"/>
      <w:sz w:val="24"/>
    </w:rPr>
  </w:style>
  <w:style w:type="paragraph" w:customStyle="1" w:styleId="12">
    <w:name w:val="正文-方案"/>
    <w:basedOn w:val="1"/>
    <w:qFormat/>
    <w:uiPriority w:val="0"/>
    <w:pPr>
      <w:spacing w:line="360" w:lineRule="auto"/>
      <w:ind w:firstLine="480" w:firstLineChars="200"/>
    </w:pPr>
    <w:rPr>
      <w:rFonts w:ascii="Calibri" w:hAnsi="Calibri" w:eastAsia="宋体" w:cs="黑体"/>
    </w:rPr>
  </w:style>
  <w:style w:type="character" w:customStyle="1" w:styleId="13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</Words>
  <Characters>690</Characters>
  <Lines>5</Lines>
  <Paragraphs>1</Paragraphs>
  <TotalTime>25</TotalTime>
  <ScaleCrop>false</ScaleCrop>
  <LinksUpToDate>false</LinksUpToDate>
  <CharactersWithSpaces>809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2020-04-29T15:20:00Z</dcterms:created>
  <dc:creator>Administrator</dc:creator>
  <cp:lastModifiedBy>王皓喆</cp:lastModifiedBy>
  <cp:lastPrinted>2020-04-30T04:47:00Z</cp:lastPrinted>
  <dcterms:modified xsi:type="dcterms:W3CDTF">2020-04-30T07:41:39Z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