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rPr>
          <w:rFonts w:hint="eastAsia" w:ascii="仿宋" w:hAnsi="仿宋" w:eastAsia="仿宋" w:cs="仿宋"/>
          <w:color w:val="auto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</w:p>
    <w:p>
      <w:pPr>
        <w:widowControl w:val="0"/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spacing w:val="-1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0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pacing w:val="-10"/>
          <w:sz w:val="44"/>
          <w:szCs w:val="44"/>
          <w:lang w:eastAsia="zh-CN"/>
        </w:rPr>
        <w:t>博罗县</w:t>
      </w:r>
      <w:r>
        <w:rPr>
          <w:rFonts w:hint="eastAsia" w:asciiTheme="majorEastAsia" w:hAnsiTheme="majorEastAsia" w:eastAsiaTheme="majorEastAsia" w:cstheme="majorEastAsia"/>
          <w:b/>
          <w:bCs/>
          <w:spacing w:val="-10"/>
          <w:sz w:val="44"/>
          <w:szCs w:val="44"/>
        </w:rPr>
        <w:t>“十四五”规划</w:t>
      </w:r>
      <w:r>
        <w:rPr>
          <w:rFonts w:hint="eastAsia" w:asciiTheme="majorEastAsia" w:hAnsiTheme="majorEastAsia" w:eastAsiaTheme="majorEastAsia" w:cstheme="majorEastAsia"/>
          <w:b/>
          <w:bCs/>
          <w:spacing w:val="-10"/>
          <w:sz w:val="44"/>
          <w:szCs w:val="44"/>
          <w:lang w:eastAsia="zh-CN"/>
        </w:rPr>
        <w:t>意见与</w:t>
      </w:r>
      <w:r>
        <w:rPr>
          <w:rFonts w:hint="eastAsia" w:asciiTheme="majorEastAsia" w:hAnsiTheme="majorEastAsia" w:eastAsiaTheme="majorEastAsia" w:cstheme="majorEastAsia"/>
          <w:b/>
          <w:bCs/>
          <w:spacing w:val="-10"/>
          <w:sz w:val="44"/>
          <w:szCs w:val="44"/>
        </w:rPr>
        <w:t>建议表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0"/>
          <w:sz w:val="15"/>
          <w:szCs w:val="15"/>
        </w:rPr>
      </w:pPr>
    </w:p>
    <w:tbl>
      <w:tblPr>
        <w:tblStyle w:val="3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3046"/>
        <w:gridCol w:w="1744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姓名或单位名称</w:t>
            </w:r>
          </w:p>
        </w:tc>
        <w:tc>
          <w:tcPr>
            <w:tcW w:w="3046" w:type="dxa"/>
            <w:noWrap w:val="0"/>
            <w:vAlign w:val="center"/>
          </w:tcPr>
          <w:p>
            <w:pPr>
              <w:widowControl w:val="0"/>
              <w:snapToGrid w:val="0"/>
              <w:spacing w:line="600" w:lineRule="exact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联系电话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widowControl w:val="0"/>
              <w:snapToGrid w:val="0"/>
              <w:spacing w:line="600" w:lineRule="exact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exac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博罗县发展存在的短板、不足或需改进（提升）的地方</w:t>
            </w:r>
          </w:p>
        </w:tc>
        <w:tc>
          <w:tcPr>
            <w:tcW w:w="7036" w:type="dxa"/>
            <w:gridSpan w:val="3"/>
            <w:noWrap w:val="0"/>
            <w:vAlign w:val="center"/>
          </w:tcPr>
          <w:p>
            <w:pPr>
              <w:widowControl w:val="0"/>
              <w:snapToGrid w:val="0"/>
              <w:spacing w:line="600" w:lineRule="exac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>
            <w:pPr>
              <w:widowControl w:val="0"/>
              <w:snapToGrid w:val="0"/>
              <w:spacing w:line="600" w:lineRule="exac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>
            <w:pPr>
              <w:widowControl w:val="0"/>
              <w:snapToGrid w:val="0"/>
              <w:spacing w:line="600" w:lineRule="exac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exac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博罗县“十四五”规划建议</w:t>
            </w:r>
          </w:p>
        </w:tc>
        <w:tc>
          <w:tcPr>
            <w:tcW w:w="7036" w:type="dxa"/>
            <w:gridSpan w:val="3"/>
            <w:noWrap w:val="0"/>
            <w:vAlign w:val="center"/>
          </w:tcPr>
          <w:p>
            <w:pPr>
              <w:widowControl w:val="0"/>
              <w:snapToGrid w:val="0"/>
              <w:spacing w:line="600" w:lineRule="exac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>
            <w:pPr>
              <w:widowControl w:val="0"/>
              <w:snapToGrid w:val="0"/>
              <w:spacing w:line="600" w:lineRule="exac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>
            <w:pPr>
              <w:widowControl w:val="0"/>
              <w:snapToGrid w:val="0"/>
              <w:spacing w:line="600" w:lineRule="exac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B44CB"/>
    <w:rsid w:val="177757F8"/>
    <w:rsid w:val="24BB1C8D"/>
    <w:rsid w:val="29E80E3B"/>
    <w:rsid w:val="2B0E4CC9"/>
    <w:rsid w:val="2D9849E5"/>
    <w:rsid w:val="2F9815BD"/>
    <w:rsid w:val="3A154585"/>
    <w:rsid w:val="42B30BF9"/>
    <w:rsid w:val="47C62E67"/>
    <w:rsid w:val="4BEE0E2F"/>
    <w:rsid w:val="4CB41C69"/>
    <w:rsid w:val="59B106A1"/>
    <w:rsid w:val="617425E5"/>
    <w:rsid w:val="64FF21BE"/>
    <w:rsid w:val="651C127E"/>
    <w:rsid w:val="675008F7"/>
    <w:rsid w:val="6CB35C47"/>
    <w:rsid w:val="6D41794B"/>
    <w:rsid w:val="792D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2020-08-18T01:19:00Z</dcterms:created>
  <dc:creator>Lenovo</dc:creator>
  <cp:lastModifiedBy>Lenovo</cp:lastModifiedBy>
  <cp:lastPrinted>2020-08-18T02:44:00Z</cp:lastPrinted>
  <dcterms:modified xsi:type="dcterms:W3CDTF">2020-08-19T02:16:33Z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