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《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博罗县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县属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国有企业资产出租管理办法</w:t>
      </w: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》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（征求意见稿）</w:t>
      </w:r>
    </w:p>
    <w:p>
      <w:pPr>
        <w:spacing w:line="560" w:lineRule="exact"/>
        <w:rPr>
          <w:rFonts w:ascii="方正小标宋简体" w:hAnsi="仿宋" w:eastAsia="方正小标宋简体" w:cs="宋体"/>
          <w:color w:val="000000"/>
          <w:kern w:val="0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40" w:lineRule="exact"/>
        <w:textAlignment w:val="top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各镇街、罗浮山管委会、县直有关单位、各国有企业</w:t>
      </w:r>
      <w:r>
        <w:rPr>
          <w:rFonts w:hint="eastAsia" w:ascii="仿宋" w:hAnsi="仿宋" w:eastAsia="仿宋"/>
          <w:color w:val="000000"/>
          <w:spacing w:val="-20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textAlignment w:val="top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《博罗县国有企业资产出租管理办法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</w:rPr>
        <w:t>（征求意见稿）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经2次</w:t>
      </w:r>
      <w:r>
        <w:rPr>
          <w:rFonts w:hint="eastAsia" w:ascii="仿宋" w:hAnsi="仿宋" w:eastAsia="仿宋"/>
          <w:color w:val="000000"/>
          <w:sz w:val="32"/>
          <w:szCs w:val="32"/>
        </w:rPr>
        <w:t>征求意见基础上作了修改、完善。为进一步提高意见的有效性，现再次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公示。</w:t>
      </w:r>
    </w:p>
    <w:p>
      <w:pPr>
        <w:spacing w:line="64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20"/>
          <w:sz w:val="32"/>
          <w:szCs w:val="32"/>
        </w:rPr>
        <w:t>（联系人：廖一飞，联系电话：6296973，邮箱：bl6296973@163.com）</w:t>
      </w:r>
    </w:p>
    <w:p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textAlignment w:val="top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textAlignment w:val="top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</w:t>
      </w:r>
      <w:r>
        <w:rPr>
          <w:rFonts w:ascii="仿宋" w:hAnsi="仿宋" w:eastAsia="仿宋"/>
          <w:color w:val="000000"/>
          <w:sz w:val="32"/>
          <w:szCs w:val="32"/>
        </w:rPr>
        <w:t>《</w:t>
      </w:r>
      <w:r>
        <w:rPr>
          <w:rFonts w:hint="eastAsia" w:ascii="仿宋" w:hAnsi="仿宋" w:eastAsia="仿宋"/>
          <w:color w:val="000000"/>
          <w:sz w:val="32"/>
          <w:szCs w:val="32"/>
        </w:rPr>
        <w:t>博罗县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县属</w:t>
      </w:r>
      <w:r>
        <w:rPr>
          <w:rFonts w:hint="eastAsia" w:ascii="仿宋" w:hAnsi="仿宋" w:eastAsia="仿宋"/>
          <w:color w:val="000000"/>
          <w:sz w:val="32"/>
          <w:szCs w:val="32"/>
        </w:rPr>
        <w:t>国有企业资产出租管理办法</w:t>
      </w:r>
      <w:r>
        <w:rPr>
          <w:rFonts w:ascii="仿宋" w:hAnsi="仿宋" w:eastAsia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/>
          <w:color w:val="000000"/>
          <w:sz w:val="32"/>
          <w:szCs w:val="32"/>
        </w:rPr>
        <w:t>（征求意见稿）</w:t>
      </w:r>
    </w:p>
    <w:p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textAlignment w:val="top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textAlignment w:val="top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textAlignment w:val="top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jc w:val="center"/>
        <w:textAlignment w:val="top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博罗县科技工业和信息化局</w:t>
      </w:r>
    </w:p>
    <w:p>
      <w:pPr>
        <w:pStyle w:val="4"/>
        <w:shd w:val="clear" w:color="auto" w:fill="FFFFFF"/>
        <w:spacing w:before="0" w:beforeAutospacing="0" w:after="0" w:afterAutospacing="0" w:line="640" w:lineRule="exact"/>
        <w:ind w:firstLine="640" w:firstLineChars="200"/>
        <w:jc w:val="center"/>
        <w:textAlignment w:val="top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二〇二〇年八月十九日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8C"/>
    <w:rsid w:val="00091DC9"/>
    <w:rsid w:val="00291D36"/>
    <w:rsid w:val="003329EA"/>
    <w:rsid w:val="00361BA9"/>
    <w:rsid w:val="00420DCF"/>
    <w:rsid w:val="007A3DDA"/>
    <w:rsid w:val="008D534F"/>
    <w:rsid w:val="00A207AE"/>
    <w:rsid w:val="00BE5957"/>
    <w:rsid w:val="00CA02B6"/>
    <w:rsid w:val="00CF454F"/>
    <w:rsid w:val="00FA308C"/>
    <w:rsid w:val="04EA1D3F"/>
    <w:rsid w:val="06180990"/>
    <w:rsid w:val="09FF2059"/>
    <w:rsid w:val="19B24151"/>
    <w:rsid w:val="3F8330A2"/>
    <w:rsid w:val="47944B9C"/>
    <w:rsid w:val="51235407"/>
    <w:rsid w:val="5EB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323</Characters>
  <Lines>2</Lines>
  <Paragraphs>1</Paragraphs>
  <TotalTime>1</TotalTime>
  <ScaleCrop>false</ScaleCrop>
  <LinksUpToDate>false</LinksUpToDate>
  <CharactersWithSpaces>378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2020-05-25T09:03:00Z</dcterms:created>
  <dc:creator>hi</dc:creator>
  <cp:lastModifiedBy>Administrator</cp:lastModifiedBy>
  <cp:lastPrinted>2020-08-14T09:25:00Z</cp:lastPrinted>
  <dcterms:modified xsi:type="dcterms:W3CDTF">2020-08-19T02:18:26Z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