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5" o:spt="75" alt="微信图片_20210113104508" type="#_x0000_t75" style="height:249.75pt;width:332.95pt;" filled="f" o:preferrelative="t" stroked="f" coordsize="21600,21600">
            <v:path/>
            <v:fill on="f" focussize="0,0"/>
            <v:stroke on="f"/>
            <v:imagedata r:id="rId10" blacklevel="0f" o:title="微信图片_20210113104508"/>
            <o:lock v:ext="edit" aspectratio="t"/>
            <w10:wrap type="none"/>
            <w10:anchorlock/>
          </v:shape>
        </w:pict>
      </w:r>
    </w:p>
    <w:p>
      <w:pPr>
        <w:rPr>
          <w:b/>
          <w:bCs/>
          <w:color w:val="FF0000"/>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10113104248" type="#_x0000_t75" style="height:259.55pt;width:346pt;" filled="f" o:preferrelative="t" stroked="f" coordsize="21600,21600">
            <v:path/>
            <v:fill on="f" focussize="0,0"/>
            <v:stroke on="f"/>
            <v:imagedata r:id="rId11" blacklevel="0f" o:title="微信图片_20210113104248"/>
            <o:lock v:ext="edit" aspectratio="t"/>
            <w10:wrap type="none"/>
            <w10:anchorlock/>
          </v:shape>
        </w:pict>
      </w:r>
      <w:bookmarkStart w:id="0" w:name="_GoBack"/>
      <w:r>
        <w:rPr>
          <w:rFonts w:hint="eastAsia" w:ascii="Calibri" w:hAnsi="Calibri" w:eastAsia="宋体" w:cs="Times New Roman"/>
          <w:b/>
          <w:bCs/>
          <w:color w:val="FF0000"/>
          <w:kern w:val="2"/>
          <w:sz w:val="21"/>
          <w:szCs w:val="24"/>
          <w:lang w:val="en-US" w:eastAsia="zh-CN" w:bidi="ar-SA"/>
        </w:rPr>
        <w:pict>
          <v:shape id="_x0000_i1028" o:spt="75" alt="微信图片_20210113104222" type="#_x0000_t75" style="height:259.1pt;width:345.4pt;" filled="f" o:preferrelative="t" stroked="f" coordsize="21600,21600">
            <v:path/>
            <v:fill on="f" focussize="0,0"/>
            <v:stroke on="f"/>
            <v:imagedata r:id="rId12" blacklevel="0f" o:title="微信图片_20210113104222"/>
            <o:lock v:ext="edit" aspectratio="t"/>
            <w10:wrap type="none"/>
            <w10:anchorlock/>
          </v:shape>
        </w:pict>
      </w:r>
      <w:bookmarkEnd w:id="0"/>
      <w:r>
        <w:rPr>
          <w:rFonts w:hint="eastAsia" w:ascii="Calibri" w:hAnsi="Calibri" w:eastAsia="宋体" w:cs="Times New Roman"/>
          <w:b/>
          <w:bCs/>
          <w:color w:val="FF0000"/>
          <w:kern w:val="2"/>
          <w:sz w:val="21"/>
          <w:szCs w:val="24"/>
          <w:lang w:val="en-US" w:eastAsia="zh-CN" w:bidi="ar-SA"/>
        </w:rPr>
        <w:pict>
          <v:shape id="_x0000_i1029" o:spt="75" alt="微信图片_20210113104306" type="#_x0000_t75" style="height:309.15pt;width:412.15pt;" filled="f" o:preferrelative="t" stroked="f" coordsize="21600,21600">
            <v:path/>
            <v:fill on="f" focussize="0,0"/>
            <v:stroke on="f"/>
            <v:imagedata r:id="rId13" blacklevel="0f" o:title="微信图片_2021011310430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西洋菜不合格" type="#_x0000_t75" style="height:304.55pt;width:213.4pt;" filled="f" o:preferrelative="t" stroked="f" coordsize="21600,21600">
            <v:path/>
            <v:fill on="f" focussize="0,0"/>
            <v:stroke on="f"/>
            <v:imagedata r:id="rId14" blacklevel="0f" o:title="西洋菜不合格"/>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销毁记录" type="#_x0000_t75" style="height:309.45pt;width:216.8pt;" filled="f" o:preferrelative="t" stroked="f" coordsize="21600,21600">
            <v:path/>
            <v:fill on="f" focussize="0,0"/>
            <v:stroke on="f"/>
            <v:imagedata r:id="rId15" blacklevel="0f" o:title="销毁记录"/>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32F12B2E"/>
    <w:rsid w:val="384E568C"/>
    <w:rsid w:val="3C3F05E3"/>
    <w:rsid w:val="3E582848"/>
    <w:rsid w:val="3EF7437A"/>
    <w:rsid w:val="3F261466"/>
    <w:rsid w:val="415C285A"/>
    <w:rsid w:val="463B15B6"/>
    <w:rsid w:val="478A69D8"/>
    <w:rsid w:val="4B644735"/>
    <w:rsid w:val="518A5533"/>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2021-02-25T01:44:49Z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