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cb51fb5a9fac04e24e814adbd0a8560" type="#_x0000_t75" style="height:829.45pt;width:414.7pt;" filled="f" o:preferrelative="t" stroked="f" coordsize="21600,21600">
            <v:path/>
            <v:fill on="f" focussize="0,0"/>
            <v:stroke on="f"/>
            <v:imagedata r:id="rId10" o:title="cb51fb5a9fac04e24e814adbd0a8560"/>
            <o:lock v:ext="edit" aspectratio="t"/>
            <w10:wrap type="none"/>
            <w10:anchorlock/>
          </v:shape>
        </w:pict>
      </w:r>
      <w:bookmarkEnd w:id="0"/>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p>
    <w:p>
      <w:pPr>
        <w:rPr>
          <w:b/>
          <w:bCs/>
          <w:color w:val="FF0000"/>
        </w:rPr>
      </w:pPr>
    </w:p>
    <w:p>
      <w:pPr>
        <w:rPr>
          <w:rFonts w:hint="eastAsia" w:eastAsia="宋体"/>
          <w:b/>
          <w:bCs/>
          <w:color w:val="FF0000"/>
          <w:lang w:eastAsia="zh-CN"/>
        </w:rPr>
      </w:pPr>
      <w:r>
        <w:rPr>
          <w:rFonts w:hint="eastAsia" w:eastAsia="宋体"/>
          <w:b/>
          <w:bCs/>
          <w:color w:val="FF0000"/>
          <w:lang w:eastAsia="zh-CN"/>
        </w:rPr>
        <w:pict>
          <v:shape id="_x0000_i1026" o:spt="75" alt="1c0a86db14868b08335596e13a4aa30" type="#_x0000_t75" style="height:480.05pt;width:240pt;" filled="f" o:preferrelative="t" stroked="f" coordsize="21600,21600">
            <v:path/>
            <v:fill on="f" focussize="0,0"/>
            <v:stroke on="f"/>
            <v:imagedata r:id="rId11" o:title="1c0a86db14868b08335596e13a4aa30"/>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14fa3eaac7dd8b8f9bd9cea73a27a8e" type="#_x0000_t75" style="height:459.75pt;width:229.85pt;" filled="f" o:preferrelative="t" stroked="f" coordsize="21600,21600">
            <v:path/>
            <v:fill on="f" focussize="0,0"/>
            <v:stroke on="f"/>
            <v:imagedata r:id="rId12" o:title="14fa3eaac7dd8b8f9bd9cea73a27a8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aaa94165a0be31f6e961593c4d1ab69" type="#_x0000_t75" style="height:431.2pt;width:215.55pt;" filled="f" o:preferrelative="t" stroked="f" coordsize="21600,21600">
            <v:path/>
            <v:fill on="f" focussize="0,0"/>
            <v:stroke on="f"/>
            <v:imagedata r:id="rId13" o:title="aaa94165a0be31f6e961593c4d1ab69"/>
            <o:lock v:ext="edit" aspectratio="t"/>
            <w10:wrap type="none"/>
            <w10:anchorlock/>
          </v:shape>
        </w:pict>
      </w:r>
    </w:p>
    <w:p>
      <w:pPr>
        <w:rPr>
          <w:rFonts w:hint="eastAsia" w:eastAsia="宋体"/>
          <w:lang w:eastAsia="zh-CN"/>
        </w:rPr>
      </w:pPr>
      <w:r>
        <w:rPr>
          <w:rFonts w:hint="eastAsia" w:eastAsia="宋体"/>
          <w:lang w:eastAsia="zh-CN"/>
        </w:rPr>
        <w:pict>
          <v:shape id="_x0000_i1029" o:spt="75" alt="c7ee5f382ec7e5c951f6249f053b46d" type="#_x0000_t75" style="height:471.05pt;width:235.5pt;" filled="f" o:preferrelative="t" stroked="f" coordsize="21600,21600">
            <v:path/>
            <v:fill on="f" focussize="0,0"/>
            <v:stroke on="f"/>
            <v:imagedata r:id="rId14" o:title="c7ee5f382ec7e5c951f6249f053b46d"/>
            <o:lock v:ext="edit" aspectratio="t"/>
            <w10:wrap type="none"/>
            <w10:anchorlock/>
          </v:shape>
        </w:pict>
      </w:r>
      <w:r>
        <w:rPr>
          <w:rFonts w:hint="eastAsia" w:eastAsia="宋体"/>
          <w:lang w:eastAsia="zh-CN"/>
        </w:rPr>
        <w:pict>
          <v:shape id="_x0000_i1030" o:spt="75" alt="320d9cf9064b4aacf930808609ce0c3" type="#_x0000_t75" style="height:829.45pt;width:414.7pt;" filled="f" o:preferrelative="t" stroked="f" coordsize="21600,21600">
            <v:path/>
            <v:fill on="f" focussize="0,0"/>
            <v:stroke on="f"/>
            <v:imagedata r:id="rId15" o:title="320d9cf9064b4aacf930808609ce0c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3366DD"/>
    <w:rsid w:val="28F26309"/>
    <w:rsid w:val="2AB860A2"/>
    <w:rsid w:val="2ECD6323"/>
    <w:rsid w:val="32F12B2E"/>
    <w:rsid w:val="36C61D86"/>
    <w:rsid w:val="3C3F05E3"/>
    <w:rsid w:val="3E582848"/>
    <w:rsid w:val="3EF7437A"/>
    <w:rsid w:val="3F261466"/>
    <w:rsid w:val="415C285A"/>
    <w:rsid w:val="453B66AF"/>
    <w:rsid w:val="463B15B6"/>
    <w:rsid w:val="478A69D8"/>
    <w:rsid w:val="495F5ABE"/>
    <w:rsid w:val="4B644735"/>
    <w:rsid w:val="518A5533"/>
    <w:rsid w:val="59C94EFD"/>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2021-03-08T02:29:53Z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