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10222105811" type="#_x0000_t75" style="height:311pt;width:414.65pt;" filled="f" o:preferrelative="t" stroked="f" coordsize="21600,21600">
            <v:path/>
            <v:fill on="f" focussize="0,0"/>
            <v:stroke on="f"/>
            <v:imagedata r:id="rId10" blacklevel="0f" o:title="微信图片_20210222105811"/>
            <o:lock v:ext="edit" aspectratio="t"/>
            <w10:wrap type="none"/>
            <w10:anchorlock/>
          </v:shape>
        </w:pict>
      </w:r>
      <w:bookmarkEnd w:id="0"/>
    </w:p>
    <w:p>
      <w:pPr>
        <w:rPr>
          <w:b/>
          <w:bCs/>
          <w:color w:val="FF0000"/>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7" o:spt="75" alt="微信图片_20210222104936" type="#_x0000_t75" style="height:212.9pt;width:283.85pt;" filled="f" o:preferrelative="t" stroked="f" coordsize="21600,21600">
            <v:path/>
            <v:fill on="f" focussize="0,0"/>
            <v:stroke on="f"/>
            <v:imagedata r:id="rId11" blacklevel="0f" o:title="微信图片_20210222104936"/>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8" o:spt="75" alt="微信图片_20210222105120" type="#_x0000_t75" style="height:212.75pt;width:283.65pt;" filled="f" o:preferrelative="t" stroked="f" coordsize="21600,21600">
            <v:path/>
            <v:fill on="f" focussize="0,0"/>
            <v:stroke on="f"/>
            <v:imagedata r:id="rId12" blacklevel="0f" o:title="微信图片_20210222105120"/>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10222104900" type="#_x0000_t75" style="height:215.7pt;width:287.55pt;" filled="f" o:preferrelative="t" stroked="f" coordsize="21600,21600">
            <v:path/>
            <v:fill on="f" focussize="0,0"/>
            <v:stroke on="f"/>
            <v:imagedata r:id="rId13" blacklevel="0f" o:title="微信图片_20210222104900"/>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0" o:spt="75" alt="豆角不合格告知书" type="#_x0000_t75" style="height:271.45pt;width:190.25pt;" filled="f" o:preferrelative="t" stroked="f" coordsize="21600,21600">
            <v:path/>
            <v:fill on="f" focussize="0,0"/>
            <v:stroke on="f"/>
            <v:imagedata r:id="rId14" blacklevel="0f" o:title="豆角不合格告知书"/>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1" o:spt="75" alt="销毁登记" type="#_x0000_t75" style="height:279.55pt;width:195.85pt;" filled="f" o:preferrelative="t" stroked="f" coordsize="21600,21600">
            <v:path/>
            <v:fill on="f" focussize="0,0"/>
            <v:stroke on="f"/>
            <v:imagedata r:id="rId15" blacklevel="0f" o:title="销毁登记"/>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color w:val="FF0000"/>
        </w:rPr>
      </w:pPr>
      <w:r>
        <w:rPr>
          <w:color w:val="FF0000"/>
        </w:rPr>
        <w:t xml:space="preserve">  </w:t>
      </w:r>
    </w:p>
    <w:p>
      <w:pPr>
        <w:rPr>
          <w:rFonts w:hint="eastAsia" w:eastAsia="宋体"/>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9F92195"/>
    <w:rsid w:val="0C4D76FA"/>
    <w:rsid w:val="0E2F2A25"/>
    <w:rsid w:val="0F775C02"/>
    <w:rsid w:val="11DE0D55"/>
    <w:rsid w:val="14993FD4"/>
    <w:rsid w:val="1A97169B"/>
    <w:rsid w:val="1C0B19A5"/>
    <w:rsid w:val="260B66C6"/>
    <w:rsid w:val="28F26309"/>
    <w:rsid w:val="2AB860A2"/>
    <w:rsid w:val="32F12B2E"/>
    <w:rsid w:val="3C3F05E3"/>
    <w:rsid w:val="3E582848"/>
    <w:rsid w:val="3EF7437A"/>
    <w:rsid w:val="3F261466"/>
    <w:rsid w:val="415C285A"/>
    <w:rsid w:val="453B66AF"/>
    <w:rsid w:val="463B15B6"/>
    <w:rsid w:val="478A69D8"/>
    <w:rsid w:val="4B644735"/>
    <w:rsid w:val="518A5533"/>
    <w:rsid w:val="5B636B06"/>
    <w:rsid w:val="5C01046F"/>
    <w:rsid w:val="60826305"/>
    <w:rsid w:val="62CA2C3F"/>
    <w:rsid w:val="6EB702AA"/>
    <w:rsid w:val="6F6D30E2"/>
    <w:rsid w:val="713D3041"/>
    <w:rsid w:val="71E239D8"/>
    <w:rsid w:val="728E77AA"/>
    <w:rsid w:val="765E0F61"/>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2021-03-08T02:30:03Z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