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b/>
          <w:bCs/>
        </w:rPr>
      </w:pPr>
      <w:r>
        <w:rPr>
          <w:rFonts w:hint="eastAsia"/>
          <w:b/>
          <w:bCs/>
          <w:color w:val="FF0000"/>
        </w:rPr>
        <w:t>（</w:t>
      </w:r>
      <w:r>
        <w:rPr>
          <w:b/>
          <w:bCs/>
          <w:color w:val="FF0000"/>
        </w:rPr>
        <w:t>1</w:t>
      </w:r>
      <w:r>
        <w:rPr>
          <w:rFonts w:hint="eastAsia"/>
          <w:b/>
          <w:bCs/>
          <w:color w:val="FF0000"/>
        </w:rPr>
        <w:t>）不格样品销毁前照片</w:t>
      </w:r>
      <w:r>
        <w:rPr>
          <w:b/>
          <w:bCs/>
          <w:color w:val="FF0000"/>
        </w:rPr>
        <w:t xml:space="preserve">            </w:t>
      </w:r>
    </w:p>
    <w:p>
      <w:pPr>
        <w:rPr>
          <w:rFonts w:hint="eastAsia" w:eastAsia="宋体"/>
          <w:lang w:eastAsia="zh-CN"/>
        </w:rPr>
      </w:pPr>
      <w:bookmarkStart w:id="0" w:name="_GoBack"/>
      <w:r>
        <w:rPr>
          <w:rFonts w:hint="eastAsia" w:eastAsia="宋体"/>
          <w:lang w:eastAsia="zh-CN"/>
        </w:rPr>
        <w:pict>
          <v:shape id="_x0000_i1025" o:spt="75" alt="fc0c70b2e357b2714c1213c718fdb8a" type="#_x0000_t75" style="height:412.6pt;width:309.45pt;" filled="f" o:preferrelative="t" stroked="f" coordsize="21600,21600">
            <v:path/>
            <v:fill on="f" focussize="0,0"/>
            <v:stroke on="f"/>
            <v:imagedata r:id="rId10" o:title="fc0c70b2e357b2714c1213c718fdb8a"/>
            <o:lock v:ext="edit" aspectratio="t"/>
            <w10:wrap type="none"/>
            <w10:anchorlock/>
          </v:shape>
        </w:pict>
      </w:r>
      <w:bookmarkEnd w:id="0"/>
    </w:p>
    <w:p>
      <w:pPr>
        <w:rPr>
          <w:rFonts w:hint="eastAsia" w:eastAsia="宋体"/>
          <w:b/>
          <w:bCs/>
          <w:color w:val="FF0000"/>
          <w:lang w:eastAsia="zh-CN"/>
        </w:rPr>
      </w:pPr>
    </w:p>
    <w:p>
      <w:pPr>
        <w:rPr>
          <w:rFonts w:hint="eastAsia" w:ascii="宋体" w:hAnsi="宋体" w:eastAsia="宋体" w:cs="宋体"/>
          <w:b/>
          <w:bCs/>
          <w:color w:val="auto"/>
          <w:sz w:val="21"/>
          <w:szCs w:val="21"/>
          <w:lang w:eastAsia="zh-CN"/>
        </w:rPr>
      </w:pPr>
      <w:r>
        <w:rPr>
          <w:rFonts w:hint="eastAsia" w:ascii="宋体" w:hAnsi="宋体" w:eastAsia="宋体" w:cs="宋体"/>
          <w:b/>
          <w:bCs/>
          <w:color w:val="FF0000"/>
          <w:sz w:val="21"/>
          <w:szCs w:val="21"/>
        </w:rPr>
        <w:t>（2）不合格样品称重照片</w:t>
      </w:r>
    </w:p>
    <w:p>
      <w:pPr>
        <w:rPr>
          <w:rFonts w:hint="eastAsia" w:eastAsia="宋体"/>
          <w:b/>
          <w:bCs/>
          <w:color w:val="FF0000"/>
          <w:lang w:eastAsia="zh-CN"/>
        </w:rPr>
      </w:pPr>
    </w:p>
    <w:p>
      <w:pPr>
        <w:rPr>
          <w:rFonts w:hint="eastAsia" w:eastAsia="宋体"/>
          <w:b/>
          <w:bCs/>
          <w:color w:val="FF0000"/>
          <w:lang w:eastAsia="zh-CN"/>
        </w:rPr>
      </w:pPr>
      <w:r>
        <w:rPr>
          <w:rFonts w:hint="eastAsia" w:eastAsia="宋体"/>
          <w:b/>
          <w:bCs/>
          <w:color w:val="FF0000"/>
          <w:lang w:eastAsia="zh-CN"/>
        </w:rPr>
        <w:pict>
          <v:shape id="_x0000_i1026" o:spt="75" alt="e88528cee067f743c0642970a39ad26" type="#_x0000_t75" style="height:384.55pt;width:288.4pt;" filled="f" o:preferrelative="t" stroked="f" coordsize="21600,21600">
            <v:path/>
            <v:fill on="f" focussize="0,0"/>
            <v:stroke on="f"/>
            <v:imagedata r:id="rId11" o:title="e88528cee067f743c0642970a39ad26"/>
            <o:lock v:ext="edit" aspectratio="t"/>
            <w10:wrap type="none"/>
            <w10:anchorlock/>
          </v:shape>
        </w:pict>
      </w:r>
    </w:p>
    <w:p>
      <w:pPr>
        <w:rPr>
          <w:b/>
          <w:bCs/>
          <w:color w:val="FF0000"/>
        </w:rPr>
      </w:pPr>
    </w:p>
    <w:p>
      <w:pPr>
        <w:rPr>
          <w:rFonts w:hint="eastAsia" w:eastAsia="宋体"/>
          <w:b/>
          <w:bCs/>
          <w:color w:val="FF0000"/>
          <w:lang w:eastAsia="zh-CN"/>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p>
    <w:p>
      <w:pPr>
        <w:rPr>
          <w:rFonts w:hint="eastAsia" w:eastAsia="宋体"/>
          <w:b/>
          <w:bCs/>
          <w:color w:val="FF0000"/>
          <w:lang w:eastAsia="zh-CN"/>
        </w:rPr>
      </w:pPr>
      <w:r>
        <w:rPr>
          <w:rFonts w:hint="eastAsia" w:eastAsia="宋体"/>
          <w:b/>
          <w:bCs/>
          <w:color w:val="FF0000"/>
          <w:lang w:eastAsia="zh-CN"/>
        </w:rPr>
        <w:pict>
          <v:shape id="_x0000_i1027" o:spt="75" alt="f89208845aeb2df7a1e381b845107c1" type="#_x0000_t75" style="height:420.6pt;width:315.45pt;" filled="f" o:preferrelative="t" stroked="f" coordsize="21600,21600">
            <v:path/>
            <v:fill on="f" focussize="0,0"/>
            <v:stroke on="f"/>
            <v:imagedata r:id="rId12" o:title="f89208845aeb2df7a1e381b845107c1"/>
            <o:lock v:ext="edit" aspectratio="t"/>
            <w10:wrap type="none"/>
            <w10:anchorlock/>
          </v:shape>
        </w:pict>
      </w: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ascii="宋体" w:hAnsi="宋体" w:eastAsia="宋体" w:cs="宋体"/>
          <w:b/>
          <w:bCs/>
          <w:color w:val="FF0000"/>
          <w:lang w:eastAsia="zh-CN"/>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color w:val="FF0000"/>
        </w:rPr>
      </w:pPr>
      <w:r>
        <w:rPr>
          <w:color w:val="FF0000"/>
        </w:rPr>
        <w:t xml:space="preserve">  </w:t>
      </w:r>
    </w:p>
    <w:p>
      <w:pPr>
        <w:rPr>
          <w:rFonts w:hint="eastAsia" w:eastAsia="宋体"/>
          <w:lang w:eastAsia="zh-CN"/>
        </w:rPr>
      </w:pPr>
      <w:r>
        <w:rPr>
          <w:rFonts w:hint="eastAsia" w:eastAsia="宋体"/>
          <w:lang w:eastAsia="zh-CN"/>
        </w:rPr>
        <w:pict>
          <v:shape id="_x0000_i1028" o:spt="75" alt="86564af614bb023ba0ed56aee2a716e" type="#_x0000_t75" style="height:332.6pt;width:249.45pt;" filled="f" o:preferrelative="t" stroked="f" coordsize="21600,21600">
            <v:path/>
            <v:fill on="f" focussize="0,0"/>
            <v:stroke on="f"/>
            <v:imagedata r:id="rId13" o:title="86564af614bb023ba0ed56aee2a716e"/>
            <o:lock v:ext="edit" aspectratio="t"/>
            <w10:wrap type="none"/>
            <w10:anchorlock/>
          </v:shape>
        </w:pict>
      </w:r>
    </w:p>
    <w:p>
      <w:pPr>
        <w:rPr>
          <w:rFonts w:hint="eastAsia" w:eastAsia="宋体"/>
          <w:lang w:eastAsia="zh-CN"/>
        </w:rPr>
      </w:pPr>
    </w:p>
    <w:p>
      <w:pPr>
        <w:rPr>
          <w:rFonts w:hint="eastAsia" w:eastAsia="宋体"/>
          <w:lang w:eastAsia="zh-CN"/>
        </w:rPr>
      </w:pPr>
    </w:p>
    <w:p>
      <w:pPr>
        <w:rPr>
          <w:rFonts w:hint="eastAsia" w:eastAsia="宋体"/>
          <w:lang w:eastAsia="zh-CN"/>
        </w:rPr>
      </w:pPr>
      <w:r>
        <w:rPr>
          <w:rFonts w:hint="eastAsia" w:eastAsia="宋体"/>
          <w:lang w:eastAsia="zh-CN"/>
        </w:rPr>
        <w:pict>
          <v:shape id="_x0000_i1029" o:spt="75" alt="315e2f06ea41b2e4b63d6436f17bf1c" type="#_x0000_t75" style="height:389.55pt;width:292.15pt;" filled="f" o:preferrelative="t" stroked="f" coordsize="21600,21600">
            <v:path/>
            <v:fill on="f" focussize="0,0"/>
            <v:stroke on="f"/>
            <v:imagedata r:id="rId14" o:title="315e2f06ea41b2e4b63d6436f17bf1c"/>
            <o:lock v:ext="edit" aspectratio="t"/>
            <w10:wrap type="none"/>
            <w10:anchorlock/>
          </v:shape>
        </w:pict>
      </w:r>
    </w:p>
    <w:p>
      <w:pPr>
        <w:rPr>
          <w:rFonts w:hint="eastAsia" w:eastAsia="宋体"/>
          <w:lang w:eastAsia="zh-CN"/>
        </w:rPr>
      </w:pPr>
      <w:r>
        <w:rPr>
          <w:rFonts w:hint="eastAsia" w:eastAsia="宋体"/>
          <w:lang w:eastAsia="zh-CN"/>
        </w:rPr>
        <w:pict>
          <v:shape id="_x0000_i1030" o:spt="75" alt="b930e98c1e6d67e9a88314aec06a03f" type="#_x0000_t75" style="height:551.55pt;width:413.65pt;" filled="f" o:preferrelative="t" stroked="f" coordsize="21600,21600">
            <v:path/>
            <v:fill on="f" focussize="0,0"/>
            <v:stroke on="f"/>
            <v:imagedata r:id="rId15" o:title="b930e98c1e6d67e9a88314aec06a03f"/>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9F92195"/>
    <w:rsid w:val="0C4D76FA"/>
    <w:rsid w:val="0E2F2A25"/>
    <w:rsid w:val="0F775C02"/>
    <w:rsid w:val="11DE0D55"/>
    <w:rsid w:val="14993FD4"/>
    <w:rsid w:val="1A97169B"/>
    <w:rsid w:val="1C0B19A5"/>
    <w:rsid w:val="260B66C6"/>
    <w:rsid w:val="28F26309"/>
    <w:rsid w:val="2AB860A2"/>
    <w:rsid w:val="2ECD6323"/>
    <w:rsid w:val="32F12B2E"/>
    <w:rsid w:val="3C3F05E3"/>
    <w:rsid w:val="3E582848"/>
    <w:rsid w:val="3EF7437A"/>
    <w:rsid w:val="3F261466"/>
    <w:rsid w:val="415C285A"/>
    <w:rsid w:val="453B66AF"/>
    <w:rsid w:val="463B15B6"/>
    <w:rsid w:val="478A69D8"/>
    <w:rsid w:val="495F5ABE"/>
    <w:rsid w:val="4B644735"/>
    <w:rsid w:val="4BC72C71"/>
    <w:rsid w:val="518A5533"/>
    <w:rsid w:val="57C9038D"/>
    <w:rsid w:val="59C94EFD"/>
    <w:rsid w:val="5B636B06"/>
    <w:rsid w:val="60826305"/>
    <w:rsid w:val="62CA2C3F"/>
    <w:rsid w:val="64C945F5"/>
    <w:rsid w:val="6EB702AA"/>
    <w:rsid w:val="6F6D30E2"/>
    <w:rsid w:val="713D3041"/>
    <w:rsid w:val="71E239D8"/>
    <w:rsid w:val="728E77AA"/>
    <w:rsid w:val="765E0F61"/>
    <w:rsid w:val="76FC6F1D"/>
    <w:rsid w:val="77433087"/>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locked/>
    <w:uiPriority w:val="99"/>
    <w:rPr>
      <w:rFonts w:cs="Times New Roman"/>
      <w:sz w:val="18"/>
      <w:szCs w:val="18"/>
    </w:rPr>
  </w:style>
  <w:style w:type="character" w:customStyle="1" w:styleId="7">
    <w:name w:val="Header Char"/>
    <w:basedOn w:val="5"/>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2021-03-08T02:32:08Z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