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博农技函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〔201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36"/>
          <w:lang w:val="en-US" w:eastAsia="zh-CN"/>
        </w:rPr>
        <w:t>关于召开县红火蚁疫情防控动员大会暨防控技术培训班的通知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各有关镇（街道）农业技术推广站、疫情防控示范村：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为进一步落实省农业厅《关于切实做好重大植疫情防控工作的通知》（粤农办〔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）精神，更好地开展县级红火蚁防控项目，提高我县各农技站技术人员的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监测与防控能力,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遏制疫情危害，有效防止疫情蔓延，确保我县的农业生产、生态环境安全，促进农业产业兴旺和乡村生态宜居。经研究，我中心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日下午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召开红火蚁疫情防控动员大会与防控技术培训班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一、培训内容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红火蚁疫情防控工作；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红火蚁疫情防控技术培训。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培训时间和地点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报到时间：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3日下午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培训地点：博罗县农业技术推广中心（罗阳镇博惠路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三、培训对象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各有关镇（街道）农业技术推广站站长、村委干部、县植保股、县植保服务站。（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庄镇农技站、公庄镇矮岗村，福田镇农技站、福田镇坳岭村，柏塘镇农技站、柏塘镇石岗村，横河镇农技站、横河镇上河村，湖镇镇农技站、湖镇镇显岗村，龙溪街道办农技站、龙溪街道办湖头村，石湾镇农技站、石湾镇铁场村，园洲镇农技站、园洲镇马嘶村，石坝镇农技站、石坝镇蓝新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镇（街道）农业技术推广站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日上午下班前统一将培训人员名单发送到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blxzbg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@163.com。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培训期间安排用餐，交通费自理。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3、联系方式：博罗县农业技术推广中心骆小华，电话6292709、18028486990。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参会人员回执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博罗县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农业技术推广中心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</w:p>
    <w:bookmarkEnd w:id="0"/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  <w:t>参会人员回执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4" w:firstLineChars="19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5"/>
        <w:tblW w:w="13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68"/>
        <w:gridCol w:w="4469"/>
        <w:gridCol w:w="3368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2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性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别</w:t>
            </w:r>
          </w:p>
        </w:tc>
        <w:tc>
          <w:tcPr>
            <w:tcW w:w="4469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单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位</w:t>
            </w:r>
          </w:p>
        </w:tc>
        <w:tc>
          <w:tcPr>
            <w:tcW w:w="33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职务/职称</w:t>
            </w:r>
          </w:p>
        </w:tc>
        <w:tc>
          <w:tcPr>
            <w:tcW w:w="262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电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4469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4469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469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4469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8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</w:tc>
        <w:tc>
          <w:tcPr>
            <w:tcW w:w="4469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8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</w:tc>
        <w:tc>
          <w:tcPr>
            <w:tcW w:w="4469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8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32"/>
                <w:lang w:val="en-US"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</w:tc>
        <w:tc>
          <w:tcPr>
            <w:tcW w:w="4469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32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04FDD"/>
    <w:rsid w:val="0BD847CA"/>
    <w:rsid w:val="1E8A64D3"/>
    <w:rsid w:val="23E5286E"/>
    <w:rsid w:val="51DF2CAA"/>
    <w:rsid w:val="54004FDD"/>
    <w:rsid w:val="542E25E1"/>
    <w:rsid w:val="6D535020"/>
    <w:rsid w:val="6D97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(Web)"/>
    <w:basedOn w:val="7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customStyle="1" w:styleId="8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2018-08-01T07:37:00Z</dcterms:created>
  <dc:creator>ERIC</dc:creator>
  <cp:lastModifiedBy>Administrator</cp:lastModifiedBy>
  <cp:lastPrinted>2018-08-02T00:59:49Z</cp:lastPrinted>
  <dcterms:modified xsi:type="dcterms:W3CDTF">2018-08-02T01:01:15Z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